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61112287"/>
      <w:bookmarkStart w:id="2" w:name="_Toc295291030"/>
      <w:bookmarkStart w:id="3" w:name="_Toc261695909"/>
      <w:bookmarkStart w:id="4" w:name="_Toc295497817"/>
      <w:bookmarkStart w:id="5" w:name="_Toc261695782"/>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pPr>
      <w:r>
        <w:t>然后这些余数，从最后开始排列，就是10101101，这个数就是173的二进制表示方法。</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二进制与Gray码之间转换</w:t>
      </w:r>
    </w:p>
    <w:p>
      <w:pPr>
        <w:pStyle w:val="6"/>
        <w:numPr>
          <w:ilvl w:val="3"/>
          <w:numId w:val="1"/>
        </w:numPr>
        <w:adjustRightInd w:val="0"/>
        <w:snapToGrid w:val="0"/>
        <w:spacing w:before="0" w:after="0" w:line="240" w:lineRule="auto"/>
        <w:rPr>
          <w:b w:val="0"/>
          <w:sz w:val="24"/>
          <w:szCs w:val="24"/>
        </w:rPr>
      </w:pPr>
      <w:r>
        <w:rPr>
          <w:b w:val="0"/>
          <w:sz w:val="24"/>
          <w:szCs w:val="24"/>
        </w:rPr>
        <w:t>Gray码到二进制</w:t>
      </w:r>
    </w:p>
    <w:p>
      <w:pPr>
        <w:adjustRightInd w:val="0"/>
        <w:snapToGrid w:val="0"/>
        <w:ind w:firstLine="420" w:firstLineChars="0"/>
        <w:jc w:val="left"/>
        <w:rPr>
          <w:rFonts w:hint="eastAsia"/>
          <w:szCs w:val="21"/>
        </w:rPr>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jc w:val="center"/>
      </w:pPr>
      <w:r>
        <w:drawing>
          <wp:inline distT="0" distB="0" distL="114300" distR="114300">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
                    <a:stretch>
                      <a:fillRect/>
                    </a:stretch>
                  </pic:blipFill>
                  <pic:spPr>
                    <a:xfrm>
                      <a:off x="0" y="0"/>
                      <a:ext cx="4076700" cy="815340"/>
                    </a:xfrm>
                    <a:prstGeom prst="rect">
                      <a:avLst/>
                    </a:prstGeom>
                    <a:noFill/>
                    <a:ln w="9525">
                      <a:noFill/>
                      <a:miter/>
                    </a:ln>
                  </pic:spPr>
                </pic:pic>
              </a:graphicData>
            </a:graphic>
          </wp:inline>
        </w:drawing>
      </w:r>
    </w:p>
    <w:p>
      <w:pPr>
        <w:adjustRightInd w:val="0"/>
        <w:snapToGrid w:val="0"/>
        <w:rPr>
          <w:rFonts w:hint="eastAsia"/>
        </w:rPr>
      </w:pPr>
      <w:r>
        <w:t>通用代码</w:t>
      </w:r>
    </w:p>
    <w:p>
      <w:pPr>
        <w:adjustRightInd w:val="0"/>
        <w:snapToGrid w:val="0"/>
        <w:ind w:firstLine="420" w:firstLineChars="0"/>
        <w:jc w:val="center"/>
      </w:pPr>
      <w:r>
        <w:drawing>
          <wp:inline distT="0" distB="0" distL="114300" distR="114300">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
                    <a:stretch>
                      <a:fillRect/>
                    </a:stretch>
                  </pic:blipFill>
                  <pic:spPr>
                    <a:xfrm>
                      <a:off x="0" y="0"/>
                      <a:ext cx="2098040" cy="142684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二进制到Gray码转换</w:t>
      </w:r>
    </w:p>
    <w:p>
      <w:pPr>
        <w:adjustRightInd w:val="0"/>
        <w:snapToGrid w:val="0"/>
        <w:ind w:firstLine="420" w:firstLineChars="0"/>
        <w:jc w:val="left"/>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ind w:firstLine="420" w:firstLineChars="0"/>
        <w:rPr>
          <w:rFonts w:hint="eastAsia"/>
        </w:rPr>
      </w:pPr>
    </w:p>
    <w:p>
      <w:pPr>
        <w:adjustRightInd w:val="0"/>
        <w:snapToGrid w:val="0"/>
        <w:ind w:firstLine="420" w:firstLineChars="0"/>
        <w:jc w:val="center"/>
      </w:pPr>
      <w:r>
        <w:drawing>
          <wp:inline distT="0" distB="0" distL="114300" distR="114300">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4"/>
                    <a:stretch>
                      <a:fillRect/>
                    </a:stretch>
                  </pic:blipFill>
                  <pic:spPr>
                    <a:xfrm>
                      <a:off x="0" y="0"/>
                      <a:ext cx="4017645" cy="898525"/>
                    </a:xfrm>
                    <a:prstGeom prst="rect">
                      <a:avLst/>
                    </a:prstGeom>
                    <a:noFill/>
                    <a:ln w="9525">
                      <a:noFill/>
                      <a:miter/>
                    </a:ln>
                  </pic:spPr>
                </pic:pic>
              </a:graphicData>
            </a:graphic>
          </wp:inline>
        </w:drawing>
      </w:r>
    </w:p>
    <w:p>
      <w:pPr>
        <w:adjustRightInd w:val="0"/>
        <w:snapToGrid w:val="0"/>
        <w:ind w:firstLine="420" w:firstLineChars="0"/>
        <w:jc w:val="center"/>
      </w:pPr>
      <w:r>
        <w:drawing>
          <wp:inline distT="0" distB="0" distL="114300" distR="114300">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4225290" cy="134810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 xml:space="preserve"> 给定数据求位宽 ceiling of log-base 2</w:t>
      </w:r>
    </w:p>
    <w:p>
      <w:pPr/>
      <w:r>
        <w:t>Graph:</w:t>
      </w:r>
    </w:p>
    <w:p>
      <w:pPr>
        <w:jc w:val="center"/>
      </w:pPr>
      <w:r>
        <w:drawing>
          <wp:inline distT="0" distB="0" distL="114300" distR="114300">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6"/>
                    <a:stretch>
                      <a:fillRect/>
                    </a:stretch>
                  </pic:blipFill>
                  <pic:spPr>
                    <a:xfrm>
                      <a:off x="0" y="0"/>
                      <a:ext cx="4562475" cy="1050290"/>
                    </a:xfrm>
                    <a:prstGeom prst="rect">
                      <a:avLst/>
                    </a:prstGeom>
                    <a:noFill/>
                    <a:ln w="9525">
                      <a:noFill/>
                      <a:miter/>
                    </a:ln>
                  </pic:spPr>
                </pic:pic>
              </a:graphicData>
            </a:graphic>
          </wp:inline>
        </w:drawing>
      </w:r>
    </w:p>
    <w:p>
      <w:pPr/>
      <w:r>
        <w:t>Code:</w:t>
      </w:r>
    </w:p>
    <w:p>
      <w:pPr>
        <w:ind w:firstLine="420" w:firstLineChars="0"/>
        <w:rPr>
          <w:rFonts w:hint="eastAsia"/>
        </w:rPr>
      </w:pPr>
      <w:r>
        <w:rPr>
          <w:rFonts w:hint="eastAsia"/>
        </w:rPr>
        <w:t>function integer clogb2;</w:t>
      </w:r>
    </w:p>
    <w:p>
      <w:pPr>
        <w:ind w:left="420" w:leftChars="0" w:firstLine="420" w:firstLineChars="0"/>
        <w:rPr>
          <w:rFonts w:hint="eastAsia"/>
        </w:rPr>
      </w:pPr>
      <w:r>
        <w:rPr>
          <w:rFonts w:hint="eastAsia"/>
        </w:rPr>
        <w:t>input [31:0] value;</w:t>
      </w:r>
    </w:p>
    <w:p>
      <w:pPr>
        <w:ind w:left="420" w:leftChars="0" w:firstLine="420" w:firstLineChars="0"/>
        <w:rPr>
          <w:rFonts w:hint="eastAsia"/>
        </w:rPr>
      </w:pPr>
      <w:r>
        <w:rPr>
          <w:rFonts w:hint="eastAsia"/>
        </w:rPr>
        <w:t>for (clogb2=0; value&gt;0; clogb2=clogb2+1)</w:t>
      </w:r>
    </w:p>
    <w:p>
      <w:pPr>
        <w:ind w:left="840" w:leftChars="0" w:firstLine="420" w:firstLineChars="0"/>
        <w:rPr>
          <w:rFonts w:hint="eastAsia"/>
        </w:rPr>
      </w:pPr>
      <w:r>
        <w:rPr>
          <w:rFonts w:hint="eastAsia"/>
        </w:rPr>
        <w:t>value = value&gt;&gt;1;</w:t>
      </w:r>
    </w:p>
    <w:p>
      <w:pPr>
        <w:ind w:firstLine="420" w:firstLineChars="0"/>
        <w:rPr>
          <w:rFonts w:hint="eastAsia"/>
        </w:rPr>
      </w:pPr>
      <w:r>
        <w:rPr>
          <w:rFonts w:hint="default"/>
        </w:rPr>
        <w:t>e</w:t>
      </w:r>
      <w:r>
        <w:rPr>
          <w:rFonts w:hint="eastAsia"/>
        </w:rPr>
        <w:t>ndfunction</w:t>
      </w:r>
    </w:p>
    <w:p>
      <w:pPr>
        <w:ind w:firstLine="420" w:firstLineChars="0"/>
        <w:rPr>
          <w:rFonts w:hint="eastAsia"/>
        </w:rPr>
      </w:pPr>
    </w:p>
    <w:p>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7"/>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1"/>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3"/>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4"/>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5"/>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6"/>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7"/>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8"/>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9"/>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0"/>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1"/>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2"/>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3"/>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4"/>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7"/>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9"/>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1"/>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3"/>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5"/>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6"/>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
                    <a:stretch>
                      <a:fillRect/>
                    </a:stretch>
                  </pic:blipFill>
                  <pic:spPr>
                    <a:xfrm>
                      <a:off x="0" y="0"/>
                      <a:ext cx="1736725" cy="36004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加法器的资源评估</w:t>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乘法器</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8"/>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9"/>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0"/>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乘法器的资源评估方法</w:t>
      </w:r>
    </w:p>
    <w:p>
      <w:pPr>
        <w:ind w:firstLine="420" w:firstLineChars="0"/>
      </w:pPr>
      <w:r>
        <w:t>迭代公式， 对于位宽是2Nx2N的乘法器来说，假如我们采用二叉树乘法器的方案，需要做4个 NxN的乘法，以及3个 （2N）</w:t>
      </w:r>
    </w:p>
    <w:p>
      <w:pPr/>
    </w:p>
    <w:p>
      <w:pPr>
        <w:ind w:firstLine="420" w:firstLineChars="0"/>
      </w:pPr>
      <w:r>
        <w:t>2N x 2N的，需要4个NxN的乘法和 3次加法。</w:t>
      </w:r>
    </w:p>
    <w:p>
      <w:pPr/>
      <w:r>
        <w:t>这三次加法中有两次3N+3N，加法，一次4N+4N加法</w:t>
      </w:r>
    </w:p>
    <w:p>
      <w:pPr/>
    </w:p>
    <w:p>
      <w:pPr/>
      <w:r>
        <w:t>推导过程：  Na  Nb</w:t>
      </w:r>
    </w:p>
    <w:p>
      <w:pPr/>
      <w:r>
        <w:t xml:space="preserve">          X Nc  Nd</w:t>
      </w:r>
    </w:p>
    <w:p>
      <w:pPr/>
      <w:r>
        <w:t>-------------------------------</w:t>
      </w:r>
    </w:p>
    <w:p>
      <w:pPr>
        <w:ind w:firstLine="420" w:firstLineChars="0"/>
      </w:pPr>
      <w:r>
        <w:t xml:space="preserve">        Na  Nb</w:t>
      </w:r>
    </w:p>
    <w:p>
      <w:pPr>
        <w:ind w:firstLine="420" w:firstLineChars="0"/>
      </w:pPr>
      <w:r>
        <w:t xml:space="preserve">     Na Nd</w:t>
      </w:r>
    </w:p>
    <w:p>
      <w:pPr>
        <w:ind w:firstLine="420" w:firstLineChars="0"/>
      </w:pPr>
      <w:r>
        <w:t xml:space="preserve">     Nb Nc</w:t>
      </w:r>
    </w:p>
    <w:p>
      <w:pPr>
        <w:ind w:firstLine="420" w:firstLineChars="0"/>
      </w:pPr>
      <w:r>
        <w:t xml:space="preserve">  Na Nc</w:t>
      </w:r>
    </w:p>
    <w:p>
      <w:pPr/>
      <w:r>
        <w:t>---------------------------------</w:t>
      </w:r>
    </w:p>
    <w:p>
      <w:pPr/>
      <w:r>
        <w:t xml:space="preserve">      N3 N2 N1 N0</w:t>
      </w:r>
    </w:p>
    <w:p>
      <w:pPr/>
    </w:p>
    <w:p>
      <w:pPr/>
      <w:r>
        <w:t>粗略评估：</w:t>
      </w:r>
    </w:p>
    <w:p>
      <w:pPr>
        <w:numPr>
          <w:ilvl w:val="0"/>
          <w:numId w:val="2"/>
        </w:numPr>
        <w:ind w:firstLine="420" w:firstLineChars="0"/>
      </w:pPr>
      <w:r>
        <w:t>N=1,时，两个1输入的乘法器，占用一个与非门</w:t>
      </w:r>
    </w:p>
    <w:p>
      <w:pPr>
        <w:numPr>
          <w:ilvl w:val="0"/>
          <w:numId w:val="2"/>
        </w:numPr>
        <w:ind w:firstLine="420" w:firstLineChars="0"/>
      </w:pPr>
      <w:r>
        <w:t>=&gt;2x2 乘法器，需要 4x1=4个与非门，Xilinx实测需要2个Lut单元</w:t>
      </w:r>
    </w:p>
    <w:p>
      <w:pPr>
        <w:numPr>
          <w:ilvl w:val="0"/>
          <w:numId w:val="2"/>
        </w:numPr>
        <w:ind w:firstLine="420" w:firstLineChars="0"/>
      </w:pPr>
      <w:r>
        <w:t>=&gt;4x4 乘法器，需要4×4=16个门电路，Xilinx实测 18个Lut单元</w:t>
      </w:r>
    </w:p>
    <w:p>
      <w:pPr>
        <w:numPr>
          <w:ilvl w:val="0"/>
          <w:numId w:val="2"/>
        </w:numPr>
        <w:ind w:firstLine="420" w:firstLineChars="0"/>
      </w:pPr>
      <w:r>
        <w:t>=&gt;8x8 乘法器，需要4×16=64个门电路，Xilinx实测71个Lut单元</w:t>
      </w:r>
    </w:p>
    <w:p>
      <w:pPr>
        <w:numPr>
          <w:ilvl w:val="0"/>
          <w:numId w:val="2"/>
        </w:numPr>
        <w:ind w:firstLine="420" w:firstLineChars="0"/>
      </w:pPr>
      <w:r>
        <w:t>=&gt;16x16乘法器，需要4x64=256个门电路，xilinx实测需要298个Lut</w:t>
      </w:r>
    </w:p>
    <w:p>
      <w:pPr>
        <w:numPr>
          <w:ilvl w:val="0"/>
          <w:numId w:val="2"/>
        </w:numPr>
        <w:ind w:firstLine="420" w:firstLineChars="0"/>
      </w:pPr>
      <w:r>
        <w:t>=&gt;32x32乘法器，需要4x256=1024个门电路，xilinx实测需要1213个Lut</w:t>
      </w:r>
    </w:p>
    <w:p>
      <w:pPr>
        <w:numPr>
          <w:ilvl w:val="0"/>
          <w:numId w:val="2"/>
        </w:numPr>
        <w:ind w:firstLine="420" w:firstLineChars="0"/>
      </w:pPr>
      <w:r>
        <w:t>=&gt;64x64乘法器，需要4x1024=4096个门电路，xilinx实测需要5048个Lut</w:t>
      </w:r>
    </w:p>
    <w:p>
      <w:pPr>
        <w:numPr>
          <w:ilvl w:val="0"/>
          <w:numId w:val="2"/>
        </w:numPr>
        <w:ind w:firstLine="420" w:firstLineChars="0"/>
      </w:pPr>
      <w:r>
        <w:t>=&gt;128x128乘法器，需要4x4096=16384个门电路，xilinx实测需要x个Lut</w:t>
      </w:r>
    </w:p>
    <w:p>
      <w:pPr>
        <w:numPr>
          <w:ilvl w:val="0"/>
          <w:numId w:val="0"/>
        </w:numPr>
        <w:ind w:firstLine="420" w:firstLineChars="0"/>
      </w:pPr>
      <w:r>
        <w:t>总结：NxN的乘法器，大概需要NxN个Lut资源。</w:t>
      </w:r>
    </w:p>
    <w:p>
      <w:pPr>
        <w:numPr>
          <w:ilvl w:val="0"/>
          <w:numId w:val="0"/>
        </w:numPr>
      </w:pPr>
    </w:p>
    <w:p>
      <w:pPr>
        <w:numPr>
          <w:ilvl w:val="0"/>
          <w:numId w:val="0"/>
        </w:numPr>
      </w:pPr>
      <w:r>
        <w:t>Xilinx 实测结果</w:t>
      </w:r>
    </w:p>
    <w:p>
      <w:pPr>
        <w:numPr>
          <w:ilvl w:val="0"/>
          <w:numId w:val="0"/>
        </w:numPr>
      </w:pPr>
      <w:r>
        <w:t>源码： 8位无符号数乘法器</w:t>
      </w:r>
    </w:p>
    <w:p>
      <w:pPr>
        <w:numPr>
          <w:ilvl w:val="0"/>
          <w:numId w:val="0"/>
        </w:numPr>
        <w:ind w:firstLine="420" w:firstLineChars="0"/>
        <w:jc w:val="center"/>
      </w:pPr>
      <w:r>
        <w:drawing>
          <wp:inline distT="0" distB="0" distL="114300" distR="114300">
            <wp:extent cx="2533650" cy="14192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1"/>
                    <a:stretch>
                      <a:fillRect/>
                    </a:stretch>
                  </pic:blipFill>
                  <pic:spPr>
                    <a:xfrm>
                      <a:off x="0" y="0"/>
                      <a:ext cx="2533650" cy="1419225"/>
                    </a:xfrm>
                    <a:prstGeom prst="rect">
                      <a:avLst/>
                    </a:prstGeom>
                    <a:noFill/>
                    <a:ln w="9525">
                      <a:noFill/>
                      <a:miter/>
                    </a:ln>
                  </pic:spPr>
                </pic:pic>
              </a:graphicData>
            </a:graphic>
          </wp:inline>
        </w:drawing>
      </w:r>
    </w:p>
    <w:p>
      <w:pPr>
        <w:numPr>
          <w:ilvl w:val="0"/>
          <w:numId w:val="0"/>
        </w:numPr>
        <w:jc w:val="both"/>
      </w:pPr>
      <w:r>
        <w:t>1）1x1</w:t>
      </w:r>
    </w:p>
    <w:p>
      <w:pPr>
        <w:numPr>
          <w:ilvl w:val="0"/>
          <w:numId w:val="0"/>
        </w:numPr>
        <w:jc w:val="both"/>
      </w:pPr>
      <w:r>
        <w:drawing>
          <wp:inline distT="0" distB="0" distL="114300" distR="114300">
            <wp:extent cx="5272405" cy="902970"/>
            <wp:effectExtent l="0" t="0" r="4445"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2"/>
                    <a:stretch>
                      <a:fillRect/>
                    </a:stretch>
                  </pic:blipFill>
                  <pic:spPr>
                    <a:xfrm>
                      <a:off x="0" y="0"/>
                      <a:ext cx="5272405" cy="902970"/>
                    </a:xfrm>
                    <a:prstGeom prst="rect">
                      <a:avLst/>
                    </a:prstGeom>
                    <a:noFill/>
                    <a:ln w="9525">
                      <a:noFill/>
                      <a:miter/>
                    </a:ln>
                  </pic:spPr>
                </pic:pic>
              </a:graphicData>
            </a:graphic>
          </wp:inline>
        </w:drawing>
      </w:r>
    </w:p>
    <w:p>
      <w:pPr>
        <w:numPr>
          <w:ilvl w:val="0"/>
          <w:numId w:val="0"/>
        </w:numPr>
        <w:ind w:firstLine="420" w:firstLineChars="0"/>
      </w:pPr>
    </w:p>
    <w:p>
      <w:pPr>
        <w:numPr>
          <w:ilvl w:val="0"/>
          <w:numId w:val="0"/>
        </w:numPr>
      </w:pPr>
      <w:r>
        <w:t>2) 2x2</w:t>
      </w:r>
    </w:p>
    <w:p>
      <w:pPr>
        <w:numPr>
          <w:ilvl w:val="0"/>
          <w:numId w:val="0"/>
        </w:numPr>
        <w:ind w:firstLine="420" w:firstLineChars="0"/>
      </w:pPr>
    </w:p>
    <w:p>
      <w:pPr>
        <w:numPr>
          <w:ilvl w:val="0"/>
          <w:numId w:val="0"/>
        </w:numPr>
        <w:jc w:val="center"/>
      </w:pPr>
      <w:r>
        <w:drawing>
          <wp:inline distT="0" distB="0" distL="114300" distR="114300">
            <wp:extent cx="4473575" cy="1285875"/>
            <wp:effectExtent l="0" t="0" r="317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3"/>
                    <a:stretch>
                      <a:fillRect/>
                    </a:stretch>
                  </pic:blipFill>
                  <pic:spPr>
                    <a:xfrm>
                      <a:off x="0" y="0"/>
                      <a:ext cx="4473575" cy="1285875"/>
                    </a:xfrm>
                    <a:prstGeom prst="rect">
                      <a:avLst/>
                    </a:prstGeom>
                    <a:noFill/>
                    <a:ln w="9525">
                      <a:noFill/>
                      <a:miter/>
                    </a:ln>
                  </pic:spPr>
                </pic:pic>
              </a:graphicData>
            </a:graphic>
          </wp:inline>
        </w:drawing>
      </w:r>
    </w:p>
    <w:p>
      <w:pPr>
        <w:numPr>
          <w:ilvl w:val="0"/>
          <w:numId w:val="0"/>
        </w:numPr>
        <w:ind w:firstLine="420" w:firstLineChars="0"/>
      </w:pPr>
    </w:p>
    <w:p>
      <w:pPr>
        <w:numPr>
          <w:ilvl w:val="0"/>
          <w:numId w:val="0"/>
        </w:numPr>
      </w:pPr>
      <w:r>
        <w:t xml:space="preserve">3)4x4 </w:t>
      </w:r>
    </w:p>
    <w:p>
      <w:pPr>
        <w:numPr>
          <w:ilvl w:val="0"/>
          <w:numId w:val="0"/>
        </w:numPr>
      </w:pPr>
    </w:p>
    <w:p>
      <w:pPr>
        <w:numPr>
          <w:ilvl w:val="0"/>
          <w:numId w:val="0"/>
        </w:numPr>
        <w:jc w:val="center"/>
      </w:pPr>
      <w:r>
        <w:drawing>
          <wp:inline distT="0" distB="0" distL="114300" distR="114300">
            <wp:extent cx="4391025" cy="1115695"/>
            <wp:effectExtent l="0" t="0" r="952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4"/>
                    <a:stretch>
                      <a:fillRect/>
                    </a:stretch>
                  </pic:blipFill>
                  <pic:spPr>
                    <a:xfrm>
                      <a:off x="0" y="0"/>
                      <a:ext cx="4391025" cy="1115695"/>
                    </a:xfrm>
                    <a:prstGeom prst="rect">
                      <a:avLst/>
                    </a:prstGeom>
                    <a:noFill/>
                    <a:ln w="9525">
                      <a:noFill/>
                      <a:miter/>
                    </a:ln>
                  </pic:spPr>
                </pic:pic>
              </a:graphicData>
            </a:graphic>
          </wp:inline>
        </w:drawing>
      </w:r>
    </w:p>
    <w:p>
      <w:pPr>
        <w:numPr>
          <w:ilvl w:val="0"/>
          <w:numId w:val="0"/>
        </w:numPr>
      </w:pPr>
      <w:r>
        <w:t>4)8x8</w:t>
      </w:r>
    </w:p>
    <w:p>
      <w:pPr>
        <w:numPr>
          <w:ilvl w:val="0"/>
          <w:numId w:val="0"/>
        </w:numPr>
        <w:jc w:val="center"/>
      </w:pPr>
      <w:r>
        <w:drawing>
          <wp:inline distT="0" distB="0" distL="114300" distR="114300">
            <wp:extent cx="4302760" cy="1016000"/>
            <wp:effectExtent l="0" t="0" r="254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5"/>
                    <a:stretch>
                      <a:fillRect/>
                    </a:stretch>
                  </pic:blipFill>
                  <pic:spPr>
                    <a:xfrm>
                      <a:off x="0" y="0"/>
                      <a:ext cx="4302760" cy="1016000"/>
                    </a:xfrm>
                    <a:prstGeom prst="rect">
                      <a:avLst/>
                    </a:prstGeom>
                    <a:noFill/>
                    <a:ln w="9525">
                      <a:noFill/>
                      <a:miter/>
                    </a:ln>
                  </pic:spPr>
                </pic:pic>
              </a:graphicData>
            </a:graphic>
          </wp:inline>
        </w:drawing>
      </w:r>
    </w:p>
    <w:p>
      <w:pPr>
        <w:numPr>
          <w:ilvl w:val="0"/>
          <w:numId w:val="0"/>
        </w:numPr>
      </w:pPr>
      <w:r>
        <w:t>5)16x16</w:t>
      </w:r>
    </w:p>
    <w:p>
      <w:pPr>
        <w:numPr>
          <w:ilvl w:val="0"/>
          <w:numId w:val="0"/>
        </w:numPr>
        <w:ind w:firstLine="420" w:firstLineChars="0"/>
      </w:pPr>
      <w:r>
        <w:t>Vivado 工具默认情况下，位宽大于等于16时，采用dsp来进行电路映射，为了避免这种情况，我们将dsp电路映射功能关闭。</w:t>
      </w:r>
    </w:p>
    <w:p>
      <w:pPr>
        <w:numPr>
          <w:ilvl w:val="0"/>
          <w:numId w:val="0"/>
        </w:numPr>
      </w:pPr>
      <w:r>
        <w:drawing>
          <wp:inline distT="0" distB="0" distL="114300" distR="114300">
            <wp:extent cx="5272405" cy="346075"/>
            <wp:effectExtent l="0" t="0" r="4445" b="158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6"/>
                    <a:stretch>
                      <a:fillRect/>
                    </a:stretch>
                  </pic:blipFill>
                  <pic:spPr>
                    <a:xfrm>
                      <a:off x="0" y="0"/>
                      <a:ext cx="5272405" cy="346075"/>
                    </a:xfrm>
                    <a:prstGeom prst="rect">
                      <a:avLst/>
                    </a:prstGeom>
                    <a:noFill/>
                    <a:ln w="9525">
                      <a:noFill/>
                      <a:miter/>
                    </a:ln>
                  </pic:spPr>
                </pic:pic>
              </a:graphicData>
            </a:graphic>
          </wp:inline>
        </w:drawing>
      </w:r>
    </w:p>
    <w:p>
      <w:pPr>
        <w:numPr>
          <w:ilvl w:val="0"/>
          <w:numId w:val="0"/>
        </w:numPr>
      </w:pPr>
      <w:r>
        <w:t>综合后资源分析：</w:t>
      </w:r>
    </w:p>
    <w:p>
      <w:pPr>
        <w:numPr>
          <w:ilvl w:val="0"/>
          <w:numId w:val="0"/>
        </w:numPr>
      </w:pPr>
      <w:r>
        <w:drawing>
          <wp:inline distT="0" distB="0" distL="114300" distR="114300">
            <wp:extent cx="5269230" cy="787400"/>
            <wp:effectExtent l="0" t="0" r="762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7"/>
                    <a:stretch>
                      <a:fillRect/>
                    </a:stretch>
                  </pic:blipFill>
                  <pic:spPr>
                    <a:xfrm>
                      <a:off x="0" y="0"/>
                      <a:ext cx="5269230" cy="787400"/>
                    </a:xfrm>
                    <a:prstGeom prst="rect">
                      <a:avLst/>
                    </a:prstGeom>
                    <a:noFill/>
                    <a:ln w="9525">
                      <a:noFill/>
                      <a:miter/>
                    </a:ln>
                  </pic:spPr>
                </pic:pic>
              </a:graphicData>
            </a:graphic>
          </wp:inline>
        </w:drawing>
      </w:r>
    </w:p>
    <w:p>
      <w:pPr>
        <w:numPr>
          <w:ilvl w:val="0"/>
          <w:numId w:val="0"/>
        </w:numPr>
      </w:pPr>
    </w:p>
    <w:p>
      <w:pPr>
        <w:numPr>
          <w:ilvl w:val="0"/>
          <w:numId w:val="0"/>
        </w:numPr>
      </w:pPr>
      <w:r>
        <w:t>6)32x32</w:t>
      </w:r>
    </w:p>
    <w:p>
      <w:pPr>
        <w:numPr>
          <w:ilvl w:val="0"/>
          <w:numId w:val="0"/>
        </w:numPr>
      </w:pPr>
      <w:r>
        <w:drawing>
          <wp:inline distT="0" distB="0" distL="114300" distR="114300">
            <wp:extent cx="5271770" cy="100647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68"/>
                    <a:stretch>
                      <a:fillRect/>
                    </a:stretch>
                  </pic:blipFill>
                  <pic:spPr>
                    <a:xfrm>
                      <a:off x="0" y="0"/>
                      <a:ext cx="5271770" cy="1006475"/>
                    </a:xfrm>
                    <a:prstGeom prst="rect">
                      <a:avLst/>
                    </a:prstGeom>
                    <a:noFill/>
                    <a:ln w="9525">
                      <a:noFill/>
                      <a:miter/>
                    </a:ln>
                  </pic:spPr>
                </pic:pic>
              </a:graphicData>
            </a:graphic>
          </wp:inline>
        </w:drawing>
      </w:r>
    </w:p>
    <w:p>
      <w:pPr>
        <w:numPr>
          <w:ilvl w:val="0"/>
          <w:numId w:val="0"/>
        </w:numPr>
      </w:pPr>
    </w:p>
    <w:p>
      <w:pPr>
        <w:numPr>
          <w:ilvl w:val="0"/>
          <w:numId w:val="0"/>
        </w:numPr>
      </w:pPr>
      <w:r>
        <w:t>7)64x64</w:t>
      </w:r>
    </w:p>
    <w:p>
      <w:pPr>
        <w:numPr>
          <w:ilvl w:val="0"/>
          <w:numId w:val="0"/>
        </w:numPr>
      </w:pPr>
      <w:r>
        <w:drawing>
          <wp:inline distT="0" distB="0" distL="114300" distR="114300">
            <wp:extent cx="5266690" cy="935355"/>
            <wp:effectExtent l="0" t="0" r="10160"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9"/>
                    <a:stretch>
                      <a:fillRect/>
                    </a:stretch>
                  </pic:blipFill>
                  <pic:spPr>
                    <a:xfrm>
                      <a:off x="0" y="0"/>
                      <a:ext cx="5266690" cy="935355"/>
                    </a:xfrm>
                    <a:prstGeom prst="rect">
                      <a:avLst/>
                    </a:prstGeom>
                    <a:noFill/>
                    <a:ln w="9525">
                      <a:noFill/>
                      <a:miter/>
                    </a:ln>
                  </pic:spPr>
                </pic:pic>
              </a:graphicData>
            </a:graphic>
          </wp:inline>
        </w:drawing>
      </w:r>
    </w:p>
    <w:p>
      <w:pPr>
        <w:numPr>
          <w:ilvl w:val="0"/>
          <w:numId w:val="0"/>
        </w:numPr>
      </w:pPr>
      <w:r>
        <w:t>8)128x128</w:t>
      </w:r>
    </w:p>
    <w:p>
      <w:pPr>
        <w:numPr>
          <w:ilvl w:val="0"/>
          <w:numId w:val="0"/>
        </w:numPr>
      </w:pPr>
      <w:r>
        <w:t>位宽太大的乘法器，无法布线，失败。</w:t>
      </w:r>
    </w:p>
    <w:p>
      <w:pPr>
        <w:numPr>
          <w:ilvl w:val="0"/>
          <w:numId w:val="0"/>
        </w:numPr>
      </w:pPr>
      <w:r>
        <w:drawing>
          <wp:inline distT="0" distB="0" distL="114300" distR="114300">
            <wp:extent cx="5273675" cy="1293495"/>
            <wp:effectExtent l="0" t="0" r="3175"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0"/>
                    <a:stretch>
                      <a:fillRect/>
                    </a:stretch>
                  </pic:blipFill>
                  <pic:spPr>
                    <a:xfrm>
                      <a:off x="0" y="0"/>
                      <a:ext cx="5273675" cy="129349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除法器</w:t>
      </w:r>
    </w:p>
    <w:p>
      <w:pPr/>
    </w:p>
    <w:p>
      <w:pPr>
        <w:pStyle w:val="6"/>
        <w:numPr>
          <w:ilvl w:val="3"/>
          <w:numId w:val="1"/>
        </w:numPr>
        <w:adjustRightInd w:val="0"/>
        <w:snapToGrid w:val="0"/>
        <w:spacing w:before="0" w:after="0" w:line="240" w:lineRule="auto"/>
        <w:rPr>
          <w:b w:val="0"/>
          <w:sz w:val="24"/>
          <w:szCs w:val="24"/>
        </w:rPr>
      </w:pPr>
      <w:r>
        <w:rPr>
          <w:b w:val="0"/>
          <w:sz w:val="24"/>
          <w:szCs w:val="24"/>
        </w:rPr>
        <w:t xml:space="preserve"> 整数除法器设计利用移位相减，最快省资源的办法</w:t>
      </w:r>
    </w:p>
    <w:p>
      <w:pPr>
        <w:numPr>
          <w:ilvl w:val="0"/>
          <w:numId w:val="0"/>
        </w:numPr>
      </w:pPr>
    </w:p>
    <w:p>
      <w:pPr>
        <w:numPr>
          <w:ilvl w:val="0"/>
          <w:numId w:val="0"/>
        </w:numPr>
        <w:rPr>
          <w:rFonts w:hint="eastAsia"/>
        </w:rPr>
      </w:pPr>
      <w:r>
        <w:rPr>
          <w:rFonts w:hint="eastAsia"/>
        </w:rPr>
        <w:t>算法推倒</w:t>
      </w:r>
    </w:p>
    <w:p>
      <w:pPr>
        <w:numPr>
          <w:ilvl w:val="0"/>
          <w:numId w:val="0"/>
        </w:numPr>
        <w:rPr>
          <w:rFonts w:hint="eastAsia"/>
        </w:rPr>
      </w:pPr>
      <w:r>
        <w:rPr>
          <w:rFonts w:hint="eastAsia"/>
        </w:rPr>
        <w:t>假设4bit的两数相除 a/b，商和余数最多只有4位 （假设1101/0010也就是13除以2得6余1）</w:t>
      </w:r>
    </w:p>
    <w:p>
      <w:pPr>
        <w:numPr>
          <w:ilvl w:val="0"/>
          <w:numId w:val="0"/>
        </w:numPr>
        <w:rPr>
          <w:rFonts w:hint="eastAsia"/>
        </w:rPr>
      </w:pPr>
    </w:p>
    <w:p>
      <w:pPr>
        <w:numPr>
          <w:ilvl w:val="0"/>
          <w:numId w:val="0"/>
        </w:numPr>
        <w:rPr>
          <w:rFonts w:hint="eastAsia"/>
        </w:rPr>
      </w:pPr>
      <w:r>
        <w:rPr>
          <w:rFonts w:hint="eastAsia"/>
        </w:rPr>
        <w:t>我们先自己做二进制除法，则首先看a的MSB，若比除数小则看前两位，大则减除数，然后看余数，以此类推直到最后看到LSB；而上述算法道理一样，a左移进前四位目的就在于从a本身的MSB开始看起，移4次则是看到LSB为止，期间若比除数大，则减去除数，注意减完以后正是此时所剩的余数。而商呢则加到了这个数的末尾，因为只要比除数大，商就是1，而商0则是直接左移了，因为会自动补0。这里比较巧因为商可以随此时的a继续左移，然后新的商会继续加到末尾。经过比对会发现移4位后左右两边分别就是余数和商。</w:t>
      </w:r>
    </w:p>
    <w:p>
      <w:pPr>
        <w:numPr>
          <w:ilvl w:val="0"/>
          <w:numId w:val="0"/>
        </w:numPr>
        <w:jc w:val="center"/>
      </w:pPr>
      <w:r>
        <w:drawing>
          <wp:inline distT="0" distB="0" distL="114300" distR="114300">
            <wp:extent cx="3769360" cy="24491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3769360" cy="2449195"/>
                    </a:xfrm>
                    <a:prstGeom prst="rect">
                      <a:avLst/>
                    </a:prstGeom>
                    <a:noFill/>
                    <a:ln w="9525">
                      <a:noFill/>
                      <a:miter/>
                    </a:ln>
                  </pic:spPr>
                </pic:pic>
              </a:graphicData>
            </a:graphic>
          </wp:inline>
        </w:drawing>
      </w:r>
    </w:p>
    <w:p>
      <w:pPr>
        <w:numPr>
          <w:ilvl w:val="0"/>
          <w:numId w:val="0"/>
        </w:numPr>
        <w:jc w:val="both"/>
        <w:rPr>
          <w:rFonts w:hint="default"/>
        </w:rPr>
      </w:pPr>
      <w:r>
        <w:rPr>
          <w:rFonts w:hint="default"/>
        </w:rPr>
        <w:t>具体思路总结：</w:t>
      </w:r>
    </w:p>
    <w:p>
      <w:pPr>
        <w:numPr>
          <w:ilvl w:val="0"/>
          <w:numId w:val="0"/>
        </w:numPr>
        <w:ind w:firstLine="420" w:firstLineChars="0"/>
        <w:jc w:val="both"/>
        <w:rPr>
          <w:rFonts w:hint="default"/>
        </w:rPr>
      </w:pPr>
      <w:r>
        <w:rPr>
          <w:rFonts w:hint="default"/>
        </w:rPr>
        <w:t>当被除数N，除数都是N位时，另N=4</w:t>
      </w:r>
    </w:p>
    <w:p>
      <w:pPr>
        <w:numPr>
          <w:ilvl w:val="0"/>
          <w:numId w:val="0"/>
        </w:numPr>
        <w:ind w:firstLine="420" w:firstLineChars="0"/>
        <w:jc w:val="both"/>
        <w:rPr>
          <w:rFonts w:hint="default"/>
        </w:rPr>
      </w:pPr>
      <w:r>
        <w:rPr>
          <w:rFonts w:hint="default"/>
        </w:rPr>
        <w:t>S1：被除数a--dividend , 高位补0</w:t>
      </w:r>
    </w:p>
    <w:p>
      <w:pPr>
        <w:numPr>
          <w:numId w:val="0"/>
        </w:numPr>
        <w:jc w:val="both"/>
        <w:rPr>
          <w:rFonts w:hint="default"/>
        </w:rPr>
      </w:pPr>
      <w:r>
        <w:rPr>
          <w:rFonts w:hint="default"/>
        </w:rPr>
        <w:t xml:space="preserve">      除数b-divisor</w:t>
      </w:r>
      <w:r>
        <w:rPr>
          <w:rFonts w:hint="default"/>
        </w:rPr>
        <w:tab/>
        <w:t>, 先左移动4位</w:t>
      </w:r>
    </w:p>
    <w:p>
      <w:pPr>
        <w:numPr>
          <w:numId w:val="0"/>
        </w:numPr>
        <w:ind w:firstLine="420"/>
        <w:jc w:val="both"/>
        <w:rPr>
          <w:rFonts w:hint="default"/>
        </w:rPr>
      </w:pPr>
      <w:r>
        <w:rPr>
          <w:rFonts w:hint="default"/>
        </w:rPr>
        <w:t>S2：判断a&gt;b? 如果为真，则a’=a-b+1，否则a’=a</w:t>
      </w:r>
    </w:p>
    <w:p>
      <w:pPr>
        <w:numPr>
          <w:numId w:val="0"/>
        </w:numPr>
        <w:ind w:firstLine="420"/>
        <w:jc w:val="both"/>
        <w:rPr>
          <w:rFonts w:hint="default"/>
        </w:rPr>
      </w:pPr>
      <w:r>
        <w:rPr>
          <w:rFonts w:hint="default"/>
        </w:rPr>
        <w:t>S3：调整新的a=a’ &lt;&lt; 1左移动1位</w:t>
      </w:r>
    </w:p>
    <w:p>
      <w:pPr>
        <w:numPr>
          <w:numId w:val="0"/>
        </w:numPr>
        <w:ind w:firstLine="420"/>
        <w:jc w:val="both"/>
        <w:rPr>
          <w:rFonts w:hint="default"/>
        </w:rPr>
      </w:pPr>
      <w:r>
        <w:rPr>
          <w:rFonts w:hint="default"/>
        </w:rPr>
        <w:t>执行到步骤S2,S3，反复执行N次，然后跳到S4步骤，做最后判断</w:t>
      </w:r>
    </w:p>
    <w:p>
      <w:pPr>
        <w:numPr>
          <w:numId w:val="0"/>
        </w:numPr>
        <w:ind w:firstLine="420"/>
        <w:jc w:val="both"/>
        <w:rPr>
          <w:rFonts w:hint="default"/>
        </w:rPr>
      </w:pPr>
      <w:r>
        <w:rPr>
          <w:rFonts w:hint="default"/>
        </w:rPr>
        <w:t>S4：判断a&gt;b?如果为真，则a=a-b+1，否则a’=a,注意都不必左移位了。</w:t>
      </w:r>
    </w:p>
    <w:p>
      <w:pPr>
        <w:numPr>
          <w:numId w:val="0"/>
        </w:numPr>
        <w:ind w:firstLine="420"/>
        <w:jc w:val="both"/>
        <w:rPr>
          <w:rFonts w:hint="default"/>
        </w:rPr>
      </w:pPr>
    </w:p>
    <w:p>
      <w:pPr>
        <w:numPr>
          <w:numId w:val="0"/>
        </w:numPr>
        <w:ind w:firstLine="420"/>
        <w:jc w:val="both"/>
        <w:rPr>
          <w:rFonts w:hint="default"/>
        </w:rPr>
      </w:pPr>
      <w:r>
        <w:rPr>
          <w:rFonts w:hint="default"/>
        </w:rPr>
        <w:t>最后看a[2N-1:N]保存了余数</w:t>
      </w:r>
    </w:p>
    <w:p>
      <w:pPr>
        <w:numPr>
          <w:numId w:val="0"/>
        </w:numPr>
        <w:ind w:firstLine="420"/>
        <w:jc w:val="both"/>
        <w:rPr>
          <w:rFonts w:hint="eastAsia"/>
        </w:rPr>
      </w:pPr>
      <w:r>
        <w:rPr>
          <w:rFonts w:hint="default"/>
        </w:rPr>
        <w:t xml:space="preserve">       a[N-1:0]保存了商        </w:t>
      </w:r>
    </w:p>
    <w:p>
      <w:pPr>
        <w:numPr>
          <w:ilvl w:val="0"/>
          <w:numId w:val="0"/>
        </w:numPr>
        <w:rPr>
          <w:rFonts w:hint="eastAsia"/>
        </w:rPr>
      </w:pPr>
      <w:r>
        <w:rPr>
          <w:rFonts w:hint="default"/>
        </w:rPr>
        <w:t xml:space="preserve">     对于N位除法，需要消耗的时钟周期=N+2次。</w:t>
      </w:r>
      <w:bookmarkStart w:id="10" w:name="_GoBack"/>
      <w:bookmarkEnd w:id="10"/>
    </w:p>
    <w:p>
      <w:pPr>
        <w:numPr>
          <w:ilvl w:val="0"/>
          <w:numId w:val="0"/>
        </w:numPr>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2"/>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3"/>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5"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6"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7"/>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8"/>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rPr>
          <w:rFonts w:hint="eastAsia"/>
          <w:snapToGrid/>
        </w:rP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9"/>
                    <a:srcRect/>
                    <a:stretch>
                      <a:fillRect/>
                    </a:stretch>
                  </pic:blipFill>
                  <pic:spPr>
                    <a:xfrm>
                      <a:off x="0" y="0"/>
                      <a:ext cx="4629150" cy="2724902"/>
                    </a:xfrm>
                    <a:prstGeom prst="rect">
                      <a:avLst/>
                    </a:prstGeom>
                    <a:noFill/>
                    <a:ln w="9525">
                      <a:noFill/>
                      <a:miter lim="800000"/>
                      <a:headEnd/>
                      <a:tailEnd/>
                    </a:ln>
                  </pic:spPr>
                </pic:pic>
              </a:graphicData>
            </a:graphic>
          </wp:inline>
        </w:drawing>
      </w:r>
    </w:p>
    <w:p>
      <w:pPr>
        <w:jc w:val="both"/>
        <w:rPr>
          <w:rFonts w:hint="eastAsia"/>
          <w:snapToGrid/>
        </w:rPr>
      </w:pPr>
    </w:p>
    <w:p>
      <w:pPr>
        <w:pStyle w:val="6"/>
        <w:numPr>
          <w:ilvl w:val="3"/>
          <w:numId w:val="1"/>
        </w:numPr>
        <w:adjustRightInd w:val="0"/>
        <w:snapToGrid w:val="0"/>
        <w:spacing w:before="0" w:after="0" w:line="240" w:lineRule="auto"/>
        <w:rPr>
          <w:b w:val="0"/>
          <w:sz w:val="24"/>
          <w:szCs w:val="24"/>
        </w:rPr>
      </w:pPr>
      <w:r>
        <w:rPr>
          <w:b w:val="0"/>
          <w:sz w:val="24"/>
          <w:szCs w:val="24"/>
        </w:rPr>
        <w:t>Xilinx的RAM存储器</w:t>
      </w:r>
    </w:p>
    <w:p>
      <w:pPr>
        <w:rPr>
          <w:b w:val="0"/>
          <w:sz w:val="24"/>
          <w:szCs w:val="24"/>
        </w:rPr>
      </w:pPr>
      <w:r>
        <w:rPr>
          <w:b w:val="0"/>
          <w:sz w:val="24"/>
          <w:szCs w:val="24"/>
        </w:rPr>
        <w:t>参考文档：ug473_7Series_Memory_Resources.pdf</w:t>
      </w:r>
    </w:p>
    <w:p>
      <w:pPr>
        <w:rPr>
          <w:b w:val="0"/>
          <w:sz w:val="24"/>
          <w:szCs w:val="24"/>
        </w:rPr>
      </w:pPr>
    </w:p>
    <w:p>
      <w:pPr/>
      <w:r>
        <w:drawing>
          <wp:inline distT="0" distB="0" distL="114300" distR="114300">
            <wp:extent cx="5269865" cy="9906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0"/>
                    <a:stretch>
                      <a:fillRect/>
                    </a:stretch>
                  </pic:blipFill>
                  <pic:spPr>
                    <a:xfrm>
                      <a:off x="0" y="0"/>
                      <a:ext cx="5269865" cy="99060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单口RAM</w:t>
      </w:r>
    </w:p>
    <w:p>
      <w:pPr>
        <w:ind w:firstLine="420" w:firstLineChars="0"/>
      </w:pPr>
      <w:r>
        <w:rPr>
          <w:b w:val="0"/>
          <w:szCs w:val="21"/>
        </w:rPr>
        <w:t>一个口的地址，同一时刻，要么写，要么读，DDR chip也是这种单口RAM。</w:t>
      </w:r>
    </w:p>
    <w:p>
      <w:pPr>
        <w:jc w:val="center"/>
      </w:pPr>
      <w:r>
        <w:drawing>
          <wp:inline distT="0" distB="0" distL="114300" distR="114300">
            <wp:extent cx="2574925" cy="1589405"/>
            <wp:effectExtent l="0" t="0" r="1587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1"/>
                    <a:stretch>
                      <a:fillRect/>
                    </a:stretch>
                  </pic:blipFill>
                  <pic:spPr>
                    <a:xfrm>
                      <a:off x="0" y="0"/>
                      <a:ext cx="2574925" cy="158940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简单双口SDPRAM</w:t>
      </w:r>
    </w:p>
    <w:p>
      <w:pPr>
        <w:ind w:firstLine="420" w:firstLineChars="0"/>
      </w:pPr>
      <w:r>
        <w:t>只能从A口写，从B口读</w:t>
      </w:r>
    </w:p>
    <w:p>
      <w:pPr/>
    </w:p>
    <w:p>
      <w:pPr>
        <w:jc w:val="center"/>
      </w:pPr>
      <w:r>
        <w:drawing>
          <wp:inline distT="0" distB="0" distL="114300" distR="114300">
            <wp:extent cx="2522855" cy="259969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2"/>
                    <a:stretch>
                      <a:fillRect/>
                    </a:stretch>
                  </pic:blipFill>
                  <pic:spPr>
                    <a:xfrm>
                      <a:off x="0" y="0"/>
                      <a:ext cx="2522855" cy="25996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真双口SDPRAM</w:t>
      </w:r>
    </w:p>
    <w:p>
      <w:pPr>
        <w:ind w:firstLine="420" w:firstLineChars="0"/>
      </w:pPr>
      <w:r>
        <w:t>A，B任意一个端口都可以读或者写数据</w:t>
      </w:r>
    </w:p>
    <w:p>
      <w:pPr>
        <w:jc w:val="center"/>
      </w:pPr>
      <w:r>
        <w:drawing>
          <wp:inline distT="0" distB="0" distL="114300" distR="114300">
            <wp:extent cx="4344035" cy="2843530"/>
            <wp:effectExtent l="0" t="0" r="18415"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3"/>
                    <a:stretch>
                      <a:fillRect/>
                    </a:stretch>
                  </pic:blipFill>
                  <pic:spPr>
                    <a:xfrm>
                      <a:off x="0" y="0"/>
                      <a:ext cx="4344035" cy="284353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读/写/不变三种模式</w:t>
      </w:r>
    </w:p>
    <w:p>
      <w:pPr>
        <w:pStyle w:val="8"/>
        <w:numPr>
          <w:ilvl w:val="5"/>
          <w:numId w:val="1"/>
        </w:numPr>
        <w:adjustRightInd w:val="0"/>
        <w:snapToGrid w:val="0"/>
        <w:spacing w:before="0" w:after="0" w:line="240" w:lineRule="auto"/>
        <w:rPr>
          <w:b w:val="0"/>
          <w:szCs w:val="21"/>
        </w:rPr>
      </w:pPr>
      <w:r>
        <w:rPr>
          <w:b w:val="0"/>
          <w:szCs w:val="21"/>
        </w:rPr>
        <w:t>不改变模式</w:t>
      </w:r>
    </w:p>
    <w:p>
      <w:pPr/>
      <w:r>
        <w:drawing>
          <wp:inline distT="0" distB="0" distL="114300" distR="114300">
            <wp:extent cx="5267960" cy="2637155"/>
            <wp:effectExtent l="0" t="0" r="889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4"/>
                    <a:stretch>
                      <a:fillRect/>
                    </a:stretch>
                  </pic:blipFill>
                  <pic:spPr>
                    <a:xfrm>
                      <a:off x="0" y="0"/>
                      <a:ext cx="5267960" cy="263715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写优先</w:t>
      </w:r>
    </w:p>
    <w:p>
      <w:pPr>
        <w:jc w:val="center"/>
      </w:pPr>
    </w:p>
    <w:p>
      <w:pPr>
        <w:jc w:val="center"/>
      </w:pPr>
      <w:r>
        <w:drawing>
          <wp:inline distT="0" distB="0" distL="114300" distR="114300">
            <wp:extent cx="5272405" cy="2596515"/>
            <wp:effectExtent l="0" t="0" r="4445"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5"/>
                    <a:stretch>
                      <a:fillRect/>
                    </a:stretch>
                  </pic:blipFill>
                  <pic:spPr>
                    <a:xfrm>
                      <a:off x="0" y="0"/>
                      <a:ext cx="5272405" cy="259651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读优先</w:t>
      </w:r>
    </w:p>
    <w:p>
      <w:pPr/>
      <w:r>
        <w:drawing>
          <wp:inline distT="0" distB="0" distL="114300" distR="114300">
            <wp:extent cx="5267960" cy="2582545"/>
            <wp:effectExtent l="0" t="0" r="889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6"/>
                    <a:stretch>
                      <a:fillRect/>
                    </a:stretch>
                  </pic:blipFill>
                  <pic:spPr>
                    <a:xfrm>
                      <a:off x="0" y="0"/>
                      <a:ext cx="5267960" cy="2582545"/>
                    </a:xfrm>
                    <a:prstGeom prst="rect">
                      <a:avLst/>
                    </a:prstGeom>
                    <a:noFill/>
                    <a:ln w="9525">
                      <a:noFill/>
                      <a:miter/>
                    </a:ln>
                  </pic:spPr>
                </pic:pic>
              </a:graphicData>
            </a:graphic>
          </wp:inline>
        </w:drawing>
      </w:r>
    </w:p>
    <w:p>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冲突</w:t>
      </w:r>
    </w:p>
    <w:p>
      <w:pPr>
        <w:ind w:firstLine="420" w:firstLineChars="0"/>
        <w:rPr>
          <w:b w:val="0"/>
          <w:szCs w:val="21"/>
        </w:rPr>
      </w:pPr>
      <w:r>
        <w:rPr>
          <w:b w:val="0"/>
          <w:szCs w:val="21"/>
        </w:rPr>
        <w:t>异步时钟下的冲突处理，此处很关键，RAM的冲突处理机制，一定要谨慎。</w:t>
      </w:r>
    </w:p>
    <w:p>
      <w:pPr>
        <w:rPr>
          <w:b w:val="0"/>
          <w:color w:val="FF0000"/>
          <w:szCs w:val="21"/>
        </w:rPr>
      </w:pPr>
      <w:r>
        <w:rPr>
          <w:b w:val="0"/>
          <w:szCs w:val="21"/>
        </w:rPr>
        <w:t>异步时钟的时候，当一个端口往某个存储器地址中写数据时，</w:t>
      </w:r>
      <w:r>
        <w:rPr>
          <w:b w:val="0"/>
          <w:color w:val="FF0000"/>
          <w:szCs w:val="21"/>
        </w:rPr>
        <w:t>另一个端口在指定的时间内，</w:t>
      </w:r>
    </w:p>
    <w:p>
      <w:pPr>
        <w:rPr>
          <w:b w:val="0"/>
          <w:color w:val="FF0000"/>
          <w:szCs w:val="21"/>
        </w:rPr>
      </w:pPr>
      <w:r>
        <w:rPr>
          <w:b w:val="0"/>
          <w:color w:val="FF0000"/>
          <w:szCs w:val="21"/>
        </w:rPr>
        <w:t>不能写，也不能读数据。 这里面有 clock-to-clock 置位时间。</w:t>
      </w:r>
    </w:p>
    <w:p>
      <w:pPr>
        <w:rPr>
          <w:b w:val="0"/>
          <w:szCs w:val="21"/>
        </w:rPr>
      </w:pPr>
    </w:p>
    <w:p>
      <w:pPr/>
    </w:p>
    <w:p>
      <w:pPr/>
      <w:r>
        <w:drawing>
          <wp:inline distT="0" distB="0" distL="114300" distR="114300">
            <wp:extent cx="5269865" cy="1375410"/>
            <wp:effectExtent l="0" t="0" r="6985"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7"/>
                    <a:stretch>
                      <a:fillRect/>
                    </a:stretch>
                  </pic:blipFill>
                  <pic:spPr>
                    <a:xfrm>
                      <a:off x="0" y="0"/>
                      <a:ext cx="5269865" cy="1375410"/>
                    </a:xfrm>
                    <a:prstGeom prst="rect">
                      <a:avLst/>
                    </a:prstGeom>
                    <a:noFill/>
                    <a:ln w="9525">
                      <a:noFill/>
                      <a:miter/>
                    </a:ln>
                  </pic:spPr>
                </pic:pic>
              </a:graphicData>
            </a:graphic>
          </wp:inline>
        </w:drawing>
      </w:r>
    </w:p>
    <w:p>
      <w:pPr>
        <w:jc w:val="center"/>
      </w:pPr>
    </w:p>
    <w:p>
      <w:pPr/>
      <w:r>
        <w:drawing>
          <wp:inline distT="0" distB="0" distL="114300" distR="114300">
            <wp:extent cx="5266055" cy="3619500"/>
            <wp:effectExtent l="0" t="0" r="1079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8"/>
                    <a:stretch>
                      <a:fillRect/>
                    </a:stretch>
                  </pic:blipFill>
                  <pic:spPr>
                    <a:xfrm>
                      <a:off x="0" y="0"/>
                      <a:ext cx="5266055" cy="3619500"/>
                    </a:xfrm>
                    <a:prstGeom prst="rect">
                      <a:avLst/>
                    </a:prstGeom>
                    <a:noFill/>
                    <a:ln w="9525">
                      <a:noFill/>
                      <a:miter/>
                    </a:ln>
                  </pic:spPr>
                </pic:pic>
              </a:graphicData>
            </a:graphic>
          </wp:inline>
        </w:drawing>
      </w:r>
    </w:p>
    <w:p>
      <w:pPr/>
      <w:r>
        <w:drawing>
          <wp:inline distT="0" distB="0" distL="114300" distR="114300">
            <wp:extent cx="5272405" cy="3568700"/>
            <wp:effectExtent l="0" t="0" r="444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9"/>
                    <a:stretch>
                      <a:fillRect/>
                    </a:stretch>
                  </pic:blipFill>
                  <pic:spPr>
                    <a:xfrm>
                      <a:off x="0" y="0"/>
                      <a:ext cx="5272405" cy="35687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D</w:t>
      </w:r>
      <w:r>
        <w:rPr>
          <w:rFonts w:hint="eastAsia"/>
          <w:b w:val="0"/>
          <w:sz w:val="24"/>
          <w:szCs w:val="24"/>
        </w:rPr>
        <w:t>RAM</w:t>
      </w:r>
      <w:r>
        <w:rPr>
          <w:rFonts w:hint="default"/>
          <w:b w:val="0"/>
          <w:sz w:val="24"/>
          <w:szCs w:val="24"/>
        </w:rPr>
        <w:t>动态</w:t>
      </w:r>
      <w:r>
        <w:rPr>
          <w:rFonts w:hint="eastAsia"/>
          <w:b w:val="0"/>
          <w:sz w:val="24"/>
          <w:szCs w:val="24"/>
        </w:rPr>
        <w:t>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3"/>
        </w:numPr>
        <w:ind w:firstLine="420" w:firstLineChars="0"/>
      </w:pPr>
      <w:r>
        <w:t>FIFO的深度必须是2的n次密，因为只有这个数，才能保证Gray的循环都能保证每次都是只有1位变化。</w:t>
      </w:r>
    </w:p>
    <w:p>
      <w:pPr>
        <w:numPr>
          <w:ilvl w:val="0"/>
          <w:numId w:val="3"/>
        </w:numPr>
        <w:ind w:firstLine="420" w:firstLineChars="0"/>
      </w:pPr>
      <w:r>
        <w:t>异步FIFO的空和满判断条件，都是精确到来或者提前到来，晚些撤销。也就是说，FIFO的空满判断更加保守，一定程度上损失了一点点性能，这个性能基本可以忽略不计。</w:t>
      </w:r>
    </w:p>
    <w:p>
      <w:pPr>
        <w:numPr>
          <w:ilvl w:val="0"/>
          <w:numId w:val="0"/>
        </w:numPr>
        <w:ind w:firstLine="420" w:firstLineChars="0"/>
      </w:pPr>
      <w:r>
        <w:t>特别注意，当写慢读快时，可能会存在empty提前到来，然后不读，一会儿后又非空，此时可能还得读净数据的情况。</w:t>
      </w:r>
    </w:p>
    <w:p>
      <w:pPr>
        <w:numPr>
          <w:ilvl w:val="0"/>
          <w:numId w:val="3"/>
        </w:numPr>
        <w:ind w:firstLine="420" w:firstLineChars="0"/>
      </w:pPr>
      <w:r>
        <w:t>Gray码的转换方法。</w:t>
      </w:r>
    </w:p>
    <w:p>
      <w:pPr>
        <w:numPr>
          <w:ilvl w:val="0"/>
          <w:numId w:val="0"/>
        </w:numPr>
      </w:pPr>
      <w:r>
        <w:t>二进制数rbinnext 的 bit0和bit1进行异或，得到结果作为新的bit0</w:t>
      </w:r>
    </w:p>
    <w:p>
      <w:pPr>
        <w:numPr>
          <w:ilvl w:val="0"/>
          <w:numId w:val="0"/>
        </w:numPr>
        <w:ind w:left="1680" w:leftChars="0" w:firstLine="420" w:firstLineChars="0"/>
      </w:pPr>
      <w:r>
        <w:t xml:space="preserve"> Bit1和bit2进行异或，得到结果作为新的bit1</w:t>
      </w:r>
    </w:p>
    <w:p>
      <w:pPr>
        <w:numPr>
          <w:ilvl w:val="0"/>
          <w:numId w:val="0"/>
        </w:numPr>
        <w:ind w:left="1680" w:leftChars="0" w:firstLine="420" w:firstLineChars="0"/>
      </w:pPr>
      <w:r>
        <w:t xml:space="preserve"> Bit2和bit3进行异或，得到结果作为新的bi2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Bit n-2和bitn-1进行异或，得到结果作为新的bitn-1</w:t>
      </w:r>
    </w:p>
    <w:p>
      <w:pPr>
        <w:numPr>
          <w:ilvl w:val="0"/>
          <w:numId w:val="0"/>
        </w:numPr>
        <w:ind w:left="1680" w:leftChars="0" w:firstLine="420" w:firstLineChars="0"/>
      </w:pPr>
      <w:r>
        <w:t xml:space="preserve"> Bit n-1和bitn(就是0了)进行异或，得到结果作为新的bitn-1</w:t>
      </w:r>
    </w:p>
    <w:p>
      <w:pPr>
        <w:numPr>
          <w:ilvl w:val="0"/>
          <w:numId w:val="0"/>
        </w:numPr>
        <w:ind w:left="1680" w:leftChars="0" w:firstLine="420" w:firstLineChars="0"/>
      </w:pPr>
      <w:r>
        <w:t>这样bitn-1 还是本身。因此得到下式。</w:t>
      </w:r>
    </w:p>
    <w:p>
      <w:pPr>
        <w:numPr>
          <w:ilvl w:val="0"/>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0"/>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2"/>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3"/>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rPr>
          <w:rFonts w:hint="default"/>
        </w:rPr>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8"/>
        <w:numPr>
          <w:ilvl w:val="5"/>
          <w:numId w:val="1"/>
        </w:numPr>
        <w:adjustRightInd w:val="0"/>
        <w:snapToGrid w:val="0"/>
        <w:spacing w:before="0" w:after="0" w:line="240" w:lineRule="auto"/>
        <w:rPr>
          <w:b w:val="0"/>
          <w:szCs w:val="21"/>
        </w:rPr>
      </w:pPr>
      <w:r>
        <w:rPr>
          <w:b w:val="0"/>
          <w:szCs w:val="21"/>
        </w:rPr>
        <w:t>论文2</w:t>
      </w:r>
    </w:p>
    <w:p>
      <w:pPr>
        <w:ind w:firstLine="420" w:firstLineChars="0"/>
        <w:rPr>
          <w:rFonts w:hint="default"/>
        </w:rPr>
      </w:pPr>
      <w:r>
        <w:rPr>
          <w:rFonts w:hint="default"/>
        </w:rPr>
        <w:t>SimulationAndSynthesisTechniquesForAsynchronousFIFODesignWithAsynchronousPointerComparisons.pdf</w:t>
      </w:r>
    </w:p>
    <w:p>
      <w:pPr>
        <w:ind w:firstLine="420" w:firstLineChars="0"/>
        <w:rPr>
          <w:rFonts w:hint="default"/>
        </w:rPr>
      </w:pPr>
      <w:r>
        <w:rPr>
          <w:rFonts w:hint="default"/>
        </w:rPr>
        <w:t>论文2中的fifo空满判断与论文1相比，更接近实际情况，但是个人认为编写风格不友好，不推荐。</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论文2中的fifo方法不推荐</w:t>
      </w:r>
    </w:p>
    <w:p>
      <w:pPr>
        <w:ind w:firstLine="420" w:firstLineChars="0"/>
      </w:pPr>
      <w:r>
        <w:rPr>
          <w:szCs w:val="21"/>
        </w:rPr>
        <w:t>论文中截取的一段话</w:t>
      </w:r>
    </w:p>
    <w:p>
      <w:pPr/>
      <w: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66690" cy="788670"/>
                    </a:xfrm>
                    <a:prstGeom prst="rect">
                      <a:avLst/>
                    </a:prstGeom>
                    <a:noFill/>
                    <a:ln w="9525">
                      <a:noFill/>
                      <a:miter/>
                    </a:ln>
                  </pic:spPr>
                </pic:pic>
              </a:graphicData>
            </a:graphic>
          </wp:inline>
        </w:drawing>
      </w:r>
    </w:p>
    <w:p>
      <w:pPr/>
      <w:r>
        <w:t>虽然这篇论文获得了最佳论文，但是这篇论文中的编码风格与STA静态时序分析还有DFT不兼容，如果用户想友好使用STA和DFT，建议参考论文1.</w:t>
      </w:r>
    </w:p>
    <w:p>
      <w:pPr/>
      <w:r>
        <w:t>为啥不兼容呢？</w:t>
      </w:r>
    </w:p>
    <w:p>
      <w:pPr>
        <w:jc w:val="center"/>
      </w:pPr>
      <w:r>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5"/>
                    <a:stretch>
                      <a:fillRect/>
                    </a:stretch>
                  </pic:blipFill>
                  <pic:spPr>
                    <a:xfrm>
                      <a:off x="0" y="0"/>
                      <a:ext cx="4393565" cy="1407160"/>
                    </a:xfrm>
                    <a:prstGeom prst="rect">
                      <a:avLst/>
                    </a:prstGeom>
                    <a:noFill/>
                    <a:ln w="9525">
                      <a:noFill/>
                      <a:miter/>
                    </a:ln>
                  </pic:spPr>
                </pic:pic>
              </a:graphicData>
            </a:graphic>
          </wp:inline>
        </w:drawing>
      </w:r>
    </w:p>
    <w:p>
      <w:pPr>
        <w:jc w:val="both"/>
      </w:pPr>
      <w:r>
        <w:t>可以看到always块中，居然将high，dirset_n等信号都作为敏感列表了，这种方式不推荐，因此不建议学习这篇论文。</w:t>
      </w:r>
    </w:p>
    <w:p>
      <w:pPr>
        <w:jc w:val="both"/>
        <w:rPr>
          <w:rFonts w:hint="default"/>
        </w:rPr>
      </w:pPr>
    </w:p>
    <w:p>
      <w:pPr>
        <w:jc w:val="both"/>
        <w:rPr>
          <w:rFonts w:hint="default"/>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96"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97"/>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8"/>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99"/>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0"/>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1"/>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02"/>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104" o:title=""/>
            <o:lock v:ext="edit" aspectratio="t"/>
            <w10:wrap type="none"/>
            <w10:anchorlock/>
          </v:shape>
          <o:OLEObject Type="Embed" ProgID="Equation.3" ShapeID="_x0000_i1026" DrawAspect="Content" ObjectID="_1468075726" r:id="rId103">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5"/>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106"/>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7"/>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108"/>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109"/>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110"/>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111"/>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112"/>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113"/>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114"/>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15"/>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116"/>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17"/>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118"/>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119"/>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120"/>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21"/>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22"/>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23"/>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24"/>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25"/>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26"/>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27"/>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8"/>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29"/>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0"/>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31"/>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2"/>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rFonts w:hint="eastAsia"/>
          <w:color w:val="FF0000"/>
        </w:rPr>
      </w:pPr>
      <w:r>
        <w:rPr>
          <w:rFonts w:hint="eastAsia"/>
          <w:color w:val="FF0000"/>
        </w:rPr>
        <w:t>《七天玩转FPGA之时序篇里面有一些DDR时序介绍文章，可以参考》</w:t>
      </w:r>
    </w:p>
    <w:p>
      <w:pPr>
        <w:pStyle w:val="4"/>
        <w:numPr>
          <w:ilvl w:val="1"/>
          <w:numId w:val="1"/>
        </w:numPr>
        <w:adjustRightInd w:val="0"/>
        <w:snapToGrid w:val="0"/>
        <w:spacing w:before="0" w:after="0" w:line="240" w:lineRule="auto"/>
        <w:rPr>
          <w:b w:val="0"/>
          <w:sz w:val="30"/>
          <w:szCs w:val="30"/>
        </w:rPr>
      </w:pPr>
      <w:r>
        <w:rPr>
          <w:b w:val="0"/>
          <w:sz w:val="30"/>
          <w:szCs w:val="30"/>
        </w:rPr>
        <w:t>异步时钟域电路设计</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参考论文</w:t>
      </w:r>
    </w:p>
    <w:p>
      <w:pPr>
        <w:adjustRightInd w:val="0"/>
        <w:snapToGrid w:val="0"/>
      </w:pPr>
      <w:r>
        <w:t>见下文《</w:t>
      </w:r>
      <w:r>
        <w:rPr>
          <w:rFonts w:hint="eastAsia"/>
        </w:rPr>
        <w:t>Synthesis and Scripting Techniques for Designing Multi</w:t>
      </w:r>
      <w:r>
        <w:rPr>
          <w:rFonts w:hint="default"/>
        </w:rPr>
        <w:t>-Asynchronous Clock Designs</w:t>
      </w:r>
      <w:r>
        <w:t>》</w:t>
      </w:r>
    </w:p>
    <w:p>
      <w:pPr>
        <w:pStyle w:val="6"/>
        <w:numPr>
          <w:ilvl w:val="3"/>
          <w:numId w:val="1"/>
        </w:numPr>
        <w:adjustRightInd w:val="0"/>
        <w:snapToGrid w:val="0"/>
        <w:spacing w:before="0" w:after="0" w:line="240" w:lineRule="auto"/>
        <w:rPr>
          <w:b w:val="0"/>
          <w:sz w:val="24"/>
          <w:szCs w:val="24"/>
        </w:rPr>
      </w:pPr>
      <w:r>
        <w:rPr>
          <w:b w:val="0"/>
          <w:sz w:val="24"/>
          <w:szCs w:val="24"/>
        </w:rPr>
        <w:t>异步时钟域设计指导</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保证单module下只有一个时钟域</w:t>
      </w:r>
    </w:p>
    <w:p>
      <w:pPr>
        <w:adjustRightInd w:val="0"/>
        <w:snapToGrid w:val="0"/>
      </w:pPr>
      <w:r>
        <w:drawing>
          <wp:inline distT="0" distB="0" distL="114300" distR="114300">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3"/>
                    <a:stretch>
                      <a:fillRect/>
                    </a:stretch>
                  </pic:blipFill>
                  <pic:spPr>
                    <a:xfrm>
                      <a:off x="0" y="0"/>
                      <a:ext cx="5274310" cy="314325"/>
                    </a:xfrm>
                    <a:prstGeom prst="rect">
                      <a:avLst/>
                    </a:prstGeom>
                    <a:noFill/>
                    <a:ln w="9525">
                      <a:noFill/>
                      <a:miter/>
                    </a:ln>
                  </pic:spPr>
                </pic:pic>
              </a:graphicData>
            </a:graphic>
          </wp:inline>
        </w:drawing>
      </w:r>
    </w:p>
    <w:p>
      <w:pPr>
        <w:adjustRightInd w:val="0"/>
        <w:snapToGrid w:val="0"/>
        <w:ind w:firstLine="420" w:firstLineChars="0"/>
      </w:pPr>
      <w:r>
        <w:t>a.单个时钟域下面，只有一个模块。</w:t>
      </w:r>
    </w:p>
    <w:p>
      <w:pPr>
        <w:adjustRightInd w:val="0"/>
        <w:snapToGrid w:val="0"/>
      </w:pPr>
      <w:r>
        <w:drawing>
          <wp:inline distT="0" distB="0" distL="114300" distR="114300">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4"/>
                    <a:stretch>
                      <a:fillRect/>
                    </a:stretch>
                  </pic:blipFill>
                  <pic:spPr>
                    <a:xfrm>
                      <a:off x="0" y="0"/>
                      <a:ext cx="5269230" cy="300355"/>
                    </a:xfrm>
                    <a:prstGeom prst="rect">
                      <a:avLst/>
                    </a:prstGeom>
                    <a:noFill/>
                    <a:ln w="9525">
                      <a:noFill/>
                      <a:miter/>
                    </a:ln>
                  </pic:spPr>
                </pic:pic>
              </a:graphicData>
            </a:graphic>
          </wp:inline>
        </w:drawing>
      </w:r>
    </w:p>
    <w:p>
      <w:pPr>
        <w:adjustRightInd w:val="0"/>
        <w:snapToGrid w:val="0"/>
        <w:rPr>
          <w:szCs w:val="21"/>
        </w:rPr>
      </w:pPr>
      <w:r>
        <w:rPr>
          <w:szCs w:val="21"/>
        </w:rPr>
        <w:t>单个时钟域下面，只有一个模块，这样做之后，时序分析变得更加容易。</w:t>
      </w:r>
    </w:p>
    <w:p>
      <w:pPr>
        <w:adjustRightInd w:val="0"/>
        <w:snapToGrid w:val="0"/>
        <w:ind w:firstLine="420" w:firstLineChars="0"/>
        <w:rPr>
          <w:szCs w:val="21"/>
        </w:rPr>
      </w:pPr>
      <w:r>
        <w:rPr>
          <w:szCs w:val="21"/>
        </w:rPr>
        <w:t>B.按照模块区分后，更加容易编写时序分析的脚本</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多个控制信号进行跨时钟域传输时，先转成单信号</w:t>
      </w:r>
    </w:p>
    <w:p>
      <w:pPr>
        <w:adjustRightInd w:val="0"/>
        <w:snapToGrid w:val="0"/>
        <w:jc w:val="center"/>
      </w:pPr>
      <w:r>
        <w:drawing>
          <wp:inline distT="0" distB="0" distL="114300" distR="114300">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5"/>
                    <a:stretch>
                      <a:fillRect/>
                    </a:stretch>
                  </pic:blipFill>
                  <pic:spPr>
                    <a:xfrm>
                      <a:off x="0" y="0"/>
                      <a:ext cx="3408680" cy="2306955"/>
                    </a:xfrm>
                    <a:prstGeom prst="rect">
                      <a:avLst/>
                    </a:prstGeom>
                    <a:noFill/>
                    <a:ln w="9525">
                      <a:noFill/>
                      <a:miter/>
                    </a:ln>
                  </pic:spPr>
                </pic:pic>
              </a:graphicData>
            </a:graphic>
          </wp:inline>
        </w:drawing>
      </w:r>
    </w:p>
    <w:p>
      <w:pPr>
        <w:adjustRightInd w:val="0"/>
        <w:snapToGrid w:val="0"/>
        <w:jc w:val="both"/>
      </w:pPr>
      <w:r>
        <w:t>这种2个控制信号进行跨时钟域传输时，会存在不对齐的情况，必然导致出错，一个简单的方法是，在bClk时钟域下，对b_load和b_en进行逻辑操作，转成单bit信号，再打2拍就ok了。</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多个控制信号进行跨时钟域传输时，有编码的情况，采用状态机</w:t>
      </w:r>
    </w:p>
    <w:p>
      <w:pPr>
        <w:ind w:firstLine="420" w:firstLineChars="0"/>
      </w:pPr>
      <w:r>
        <w:t>跨时钟域踩错的情况下，导致了错误的aen[2]状态。</w:t>
      </w:r>
    </w:p>
    <w:p>
      <w:pPr>
        <w:jc w:val="center"/>
      </w:pPr>
      <w:r>
        <w:drawing>
          <wp:inline distT="0" distB="0" distL="114300" distR="114300">
            <wp:extent cx="3798570" cy="2591435"/>
            <wp:effectExtent l="0" t="0" r="11430" b="184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6"/>
                    <a:stretch>
                      <a:fillRect/>
                    </a:stretch>
                  </pic:blipFill>
                  <pic:spPr>
                    <a:xfrm>
                      <a:off x="0" y="0"/>
                      <a:ext cx="3798570" cy="2591435"/>
                    </a:xfrm>
                    <a:prstGeom prst="rect">
                      <a:avLst/>
                    </a:prstGeom>
                    <a:noFill/>
                    <a:ln w="9525">
                      <a:noFill/>
                      <a:miter/>
                    </a:ln>
                  </pic:spPr>
                </pic:pic>
              </a:graphicData>
            </a:graphic>
          </wp:inline>
        </w:drawing>
      </w:r>
    </w:p>
    <w:p>
      <w:pPr/>
      <w:r>
        <w:t>解决方法，采用状态机的办法，进行过滤，因为同一时刻仅有个pulse，当有2个信号为1时，必然是要把就的pulse1干掉，保留新的，就能保证得到正确结果。</w:t>
      </w:r>
    </w:p>
    <w:p>
      <w:pPr>
        <w:ind w:firstLine="420" w:firstLineChars="0"/>
      </w:pPr>
      <w:r>
        <w:drawing>
          <wp:inline distT="0" distB="0" distL="114300" distR="114300">
            <wp:extent cx="5271135" cy="3115945"/>
            <wp:effectExtent l="0" t="0" r="5715"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7"/>
                    <a:stretch>
                      <a:fillRect/>
                    </a:stretch>
                  </pic:blipFill>
                  <pic:spPr>
                    <a:xfrm>
                      <a:off x="0" y="0"/>
                      <a:ext cx="5271135" cy="3115945"/>
                    </a:xfrm>
                    <a:prstGeom prst="rect">
                      <a:avLst/>
                    </a:prstGeom>
                    <a:noFill/>
                    <a:ln w="9525">
                      <a:noFill/>
                      <a:miter/>
                    </a:ln>
                  </pic:spPr>
                </pic:pic>
              </a:graphicData>
            </a:graphic>
          </wp:inline>
        </w:drawing>
      </w:r>
    </w:p>
    <w:p>
      <w:pPr>
        <w:adjustRightInd w:val="0"/>
        <w:snapToGrid w:val="0"/>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多个数据信号进行跨时钟域传输时，策略方法</w:t>
      </w:r>
    </w:p>
    <w:p>
      <w:pPr>
        <w:adjustRightInd w:val="0"/>
        <w:snapToGrid w:val="0"/>
        <w:ind w:firstLine="420" w:firstLineChars="0"/>
        <w:rPr>
          <w:szCs w:val="21"/>
        </w:rPr>
      </w:pPr>
      <w:r>
        <w:rPr>
          <w:szCs w:val="21"/>
        </w:rPr>
        <w:t>对于多位宽的慢速信号，可以采用handshake方式，快速信号，就用异步fifo吧。</w:t>
      </w:r>
    </w:p>
    <w:p>
      <w:pPr/>
      <w:r>
        <w:drawing>
          <wp:inline distT="0" distB="0" distL="114300" distR="114300">
            <wp:extent cx="5271770" cy="1087755"/>
            <wp:effectExtent l="0" t="0" r="5080"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8"/>
                    <a:stretch>
                      <a:fillRect/>
                    </a:stretch>
                  </pic:blipFill>
                  <pic:spPr>
                    <a:xfrm>
                      <a:off x="0" y="0"/>
                      <a:ext cx="5271770" cy="1087755"/>
                    </a:xfrm>
                    <a:prstGeom prst="rect">
                      <a:avLst/>
                    </a:prstGeom>
                    <a:noFill/>
                    <a:ln w="9525">
                      <a:noFill/>
                      <a:miter/>
                    </a:ln>
                  </pic:spPr>
                </pic:pic>
              </a:graphicData>
            </a:graphic>
          </wp:inline>
        </w:drawing>
      </w:r>
    </w:p>
    <w:p>
      <w:pPr>
        <w:rPr>
          <w:rFonts w:hint="eastAsia"/>
          <w:color w:val="FF0000"/>
        </w:rPr>
      </w:pP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rPr>
          <w:rFonts w:hint="eastAsia"/>
        </w:rPr>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Verilog语法篇</w:t>
      </w:r>
    </w:p>
    <w:p>
      <w:pPr>
        <w:adjustRightInd w:val="0"/>
        <w:snapToGrid w:val="0"/>
      </w:pPr>
      <w:r>
        <w:rPr>
          <w:rFonts w:hint="eastAsia"/>
        </w:rPr>
        <w:tab/>
      </w:r>
      <w:r>
        <w:rPr>
          <w:rFonts w:hint="eastAsia"/>
        </w:rPr>
        <w:t>讲讲用HLS如何实现硬件加速。</w:t>
      </w:r>
    </w:p>
    <w:p>
      <w:pPr>
        <w:pStyle w:val="4"/>
        <w:numPr>
          <w:ilvl w:val="1"/>
          <w:numId w:val="1"/>
        </w:numPr>
        <w:adjustRightInd w:val="0"/>
        <w:snapToGrid w:val="0"/>
        <w:spacing w:before="0" w:after="0" w:line="240" w:lineRule="auto"/>
        <w:rPr>
          <w:b w:val="0"/>
          <w:sz w:val="30"/>
          <w:szCs w:val="30"/>
        </w:rPr>
      </w:pPr>
      <w:r>
        <w:rPr>
          <w:b w:val="0"/>
          <w:sz w:val="30"/>
          <w:szCs w:val="30"/>
        </w:rPr>
        <w:t>语法基本介绍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语法</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Net和Register区别</w:t>
      </w:r>
    </w:p>
    <w:p>
      <w:pPr>
        <w:adjustRightInd w:val="0"/>
        <w:snapToGrid w:val="0"/>
        <w:ind w:firstLine="420" w:firstLineChars="0"/>
        <w:rPr>
          <w:szCs w:val="21"/>
        </w:rPr>
      </w:pPr>
      <w:r>
        <w:rPr>
          <w:szCs w:val="21"/>
        </w:rPr>
        <w:t>参考论文《</w:t>
      </w:r>
      <w:r>
        <w:rPr>
          <w:rFonts w:hint="eastAsia"/>
          <w:szCs w:val="21"/>
        </w:rPr>
        <w:t>A Proposal To Remove Those Ugly Register Data Types From Verilog</w:t>
      </w:r>
      <w:r>
        <w:rPr>
          <w:szCs w:val="21"/>
        </w:rPr>
        <w:t>》，建议从verilog中删除那些丑陋的寄存器数据类型。</w:t>
      </w:r>
    </w:p>
    <w:p>
      <w:pPr>
        <w:adjustRightInd w:val="0"/>
        <w:snapToGrid w:val="0"/>
        <w:ind w:firstLine="420" w:firstLineChars="0"/>
        <w:rPr>
          <w:szCs w:val="21"/>
        </w:rPr>
      </w:pPr>
      <w:r>
        <w:rPr>
          <w:szCs w:val="21"/>
        </w:rPr>
        <w:t>注意，这里面，如果是reg类型，那么最后一条声明的值是最终的值。</w:t>
      </w:r>
    </w:p>
    <w:p>
      <w:pPr>
        <w:adjustRightInd w:val="0"/>
        <w:snapToGrid w:val="0"/>
        <w:rPr>
          <w:rFonts w:hint="eastAsia"/>
          <w:szCs w:val="21"/>
        </w:rPr>
      </w:pPr>
      <w:r>
        <w:rPr>
          <w:szCs w:val="21"/>
        </w:rPr>
        <w:t>如果是wire类型，那么最后的值是所有组合逻辑共同驱动的结果。</w:t>
      </w:r>
    </w:p>
    <w:p>
      <w:pPr>
        <w:adjustRightInd w:val="0"/>
        <w:snapToGrid w:val="0"/>
        <w:jc w:val="center"/>
      </w:pPr>
      <w:r>
        <w:drawing>
          <wp:inline distT="0" distB="0" distL="114300" distR="114300">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39"/>
                    <a:stretch>
                      <a:fillRect/>
                    </a:stretch>
                  </pic:blipFill>
                  <pic:spPr>
                    <a:xfrm>
                      <a:off x="0" y="0"/>
                      <a:ext cx="3136265" cy="34740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Verilog代码编写指导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如何正确使用复位</w:t>
      </w:r>
    </w:p>
    <w:p>
      <w:pPr>
        <w:pStyle w:val="6"/>
        <w:numPr>
          <w:ilvl w:val="3"/>
          <w:numId w:val="1"/>
        </w:numPr>
        <w:adjustRightInd w:val="0"/>
        <w:snapToGrid w:val="0"/>
        <w:spacing w:before="0" w:after="0" w:line="240" w:lineRule="auto"/>
        <w:rPr>
          <w:b w:val="0"/>
          <w:sz w:val="24"/>
          <w:szCs w:val="24"/>
        </w:rPr>
      </w:pPr>
      <w:r>
        <w:rPr>
          <w:b w:val="0"/>
          <w:sz w:val="24"/>
          <w:szCs w:val="24"/>
        </w:rPr>
        <w:t>论文1</w:t>
      </w:r>
    </w:p>
    <w:p>
      <w:pPr>
        <w:ind w:firstLine="420" w:firstLineChars="0"/>
        <w:rPr>
          <w:rFonts w:hint="eastAsia"/>
        </w:rPr>
      </w:pPr>
      <w:r>
        <w:t>参考论文《</w:t>
      </w:r>
      <w:r>
        <w:rPr>
          <w:rFonts w:hint="eastAsia"/>
        </w:rPr>
        <w:t>Synchronous Resets? Asynchronous Resets?</w:t>
      </w:r>
    </w:p>
    <w:p>
      <w:pPr>
        <w:ind w:left="420" w:leftChars="0" w:firstLine="420" w:firstLineChars="0"/>
        <w:rPr>
          <w:rFonts w:hint="default"/>
        </w:rPr>
      </w:pPr>
      <w:r>
        <w:rPr>
          <w:rFonts w:hint="eastAsia"/>
        </w:rPr>
        <w:t>I am so confused!</w:t>
      </w:r>
      <w:r>
        <w:rPr>
          <w:rFonts w:hint="default"/>
        </w:rPr>
        <w:t xml:space="preserve"> How will I ever know which to use?》</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内部寄存器复位写法</w:t>
      </w:r>
      <w:r>
        <w:rPr>
          <w:rFonts w:hint="eastAsia" w:ascii="Times New Roman" w:hAnsi="Times New Roman" w:eastAsia="微软雅黑"/>
          <w:b w:val="0"/>
          <w:szCs w:val="21"/>
        </w:rPr>
        <w:t xml:space="preserve"> </w:t>
      </w:r>
    </w:p>
    <w:p>
      <w:pPr>
        <w:ind w:firstLine="420" w:firstLineChars="0"/>
      </w:pPr>
      <w:r>
        <w:t>推荐写法：</w:t>
      </w:r>
    </w:p>
    <w:p>
      <w:pPr>
        <w:ind w:firstLine="420" w:firstLineChars="0"/>
      </w:pPr>
      <w:r>
        <w:drawing>
          <wp:inline distT="0" distB="0" distL="114300" distR="114300">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0"/>
                    <a:stretch>
                      <a:fillRect/>
                    </a:stretch>
                  </pic:blipFill>
                  <pic:spPr>
                    <a:xfrm>
                      <a:off x="0" y="0"/>
                      <a:ext cx="2381250" cy="1357630"/>
                    </a:xfrm>
                    <a:prstGeom prst="rect">
                      <a:avLst/>
                    </a:prstGeom>
                    <a:noFill/>
                    <a:ln w="9525">
                      <a:noFill/>
                      <a:miter/>
                    </a:ln>
                  </pic:spPr>
                </pic:pic>
              </a:graphicData>
            </a:graphic>
          </wp:inline>
        </w:drawing>
      </w:r>
      <w:r>
        <w:t xml:space="preserve"> </w:t>
      </w:r>
      <w:r>
        <w:drawing>
          <wp:inline distT="0" distB="0" distL="114300" distR="11430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1"/>
                    <a:stretch>
                      <a:fillRect/>
                    </a:stretch>
                  </pic:blipFill>
                  <pic:spPr>
                    <a:xfrm>
                      <a:off x="0" y="0"/>
                      <a:ext cx="1902460" cy="1035685"/>
                    </a:xfrm>
                    <a:prstGeom prst="rect">
                      <a:avLst/>
                    </a:prstGeom>
                    <a:noFill/>
                    <a:ln w="9525">
                      <a:noFill/>
                      <a:miter/>
                    </a:ln>
                  </pic:spPr>
                </pic:pic>
              </a:graphicData>
            </a:graphic>
          </wp:inline>
        </w:drawing>
      </w:r>
    </w:p>
    <w:p>
      <w:pPr>
        <w:ind w:firstLine="420" w:firstLineChars="0"/>
      </w:pPr>
      <w:r>
        <w:t>错误写法：</w:t>
      </w:r>
    </w:p>
    <w:p>
      <w:pPr>
        <w:ind w:firstLine="420" w:firstLineChars="0"/>
      </w:pPr>
      <w:r>
        <w:drawing>
          <wp:inline distT="0" distB="0" distL="114300" distR="114300">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2"/>
                    <a:stretch>
                      <a:fillRect/>
                    </a:stretch>
                  </pic:blipFill>
                  <pic:spPr>
                    <a:xfrm>
                      <a:off x="0" y="0"/>
                      <a:ext cx="2475230" cy="136588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同步复位寄存器的问题</w:t>
      </w:r>
    </w:p>
    <w:p>
      <w:pPr>
        <w:ind w:firstLine="420" w:firstLineChars="0"/>
        <w:rPr>
          <w:rFonts w:hint="default"/>
          <w:b w:val="0"/>
          <w:szCs w:val="21"/>
        </w:rPr>
      </w:pPr>
      <w:r>
        <w:rPr>
          <w:rFonts w:hint="default"/>
          <w:b w:val="0"/>
          <w:szCs w:val="21"/>
        </w:rPr>
        <w:t>如果复位信号是那种很长的组合逻辑产生的，那么可能会有问题。</w:t>
      </w:r>
    </w:p>
    <w:p>
      <w:pPr>
        <w:rPr>
          <w:rFonts w:hint="default"/>
          <w:b w:val="0"/>
          <w:szCs w:val="21"/>
        </w:rPr>
      </w:pPr>
      <w:r>
        <w:drawing>
          <wp:inline distT="0" distB="0" distL="114300" distR="114300">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3"/>
                    <a:stretch>
                      <a:fillRect/>
                    </a:stretch>
                  </pic:blipFill>
                  <pic:spPr>
                    <a:xfrm>
                      <a:off x="0" y="0"/>
                      <a:ext cx="5268595" cy="312420"/>
                    </a:xfrm>
                    <a:prstGeom prst="rect">
                      <a:avLst/>
                    </a:prstGeom>
                    <a:noFill/>
                    <a:ln w="9525">
                      <a:noFill/>
                      <a:miter/>
                    </a:ln>
                  </pic:spPr>
                </pic:pic>
              </a:graphicData>
            </a:graphic>
          </wp:inline>
        </w:drawing>
      </w:r>
    </w:p>
    <w:p>
      <w:pPr/>
      <w:r>
        <w:t>当有三态门的使用过程中，同步复位会有问题。</w:t>
      </w:r>
    </w:p>
    <w:p>
      <w:pPr/>
      <w:r>
        <w:drawing>
          <wp:inline distT="0" distB="0" distL="114300" distR="114300">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4"/>
                    <a:stretch>
                      <a:fillRect/>
                    </a:stretch>
                  </pic:blipFill>
                  <pic:spPr>
                    <a:xfrm>
                      <a:off x="0" y="0"/>
                      <a:ext cx="5273675" cy="47244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异步复位，同步释放电路</w:t>
      </w:r>
    </w:p>
    <w:p>
      <w:pPr>
        <w:ind w:firstLine="420" w:firstLineChars="0"/>
      </w:pPr>
      <w:r>
        <w:t>图中复位信号电平有效，</w:t>
      </w:r>
    </w:p>
    <w:p>
      <w:pPr>
        <w:jc w:val="center"/>
      </w:pPr>
      <w:r>
        <w:drawing>
          <wp:inline distT="0" distB="0" distL="114300" distR="114300">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5"/>
                    <a:stretch>
                      <a:fillRect/>
                    </a:stretch>
                  </pic:blipFill>
                  <pic:spPr>
                    <a:xfrm>
                      <a:off x="0" y="0"/>
                      <a:ext cx="3947795" cy="1950085"/>
                    </a:xfrm>
                    <a:prstGeom prst="rect">
                      <a:avLst/>
                    </a:prstGeom>
                    <a:noFill/>
                    <a:ln w="9525">
                      <a:noFill/>
                      <a:miter/>
                    </a:ln>
                  </pic:spPr>
                </pic:pic>
              </a:graphicData>
            </a:graphic>
          </wp:inline>
        </w:drawing>
      </w:r>
    </w:p>
    <w:p>
      <w:pPr/>
      <w:r>
        <w:t>对应代码：</w:t>
      </w:r>
    </w:p>
    <w:p>
      <w:pPr>
        <w:jc w:val="center"/>
      </w:pPr>
      <w:r>
        <w:drawing>
          <wp:inline distT="0" distB="0" distL="114300" distR="114300">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6"/>
                    <a:stretch>
                      <a:fillRect/>
                    </a:stretch>
                  </pic:blipFill>
                  <pic:spPr>
                    <a:xfrm>
                      <a:off x="0" y="0"/>
                      <a:ext cx="4083685" cy="127381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复位树问题</w:t>
      </w:r>
    </w:p>
    <w:p>
      <w:pPr>
        <w:ind w:firstLine="420" w:firstLineChars="0"/>
        <w:jc w:val="both"/>
      </w:pPr>
      <w:r>
        <w:t>复位树的时序要求没有时钟树那样严格，主要是skew要求不是太高，但是复位树要求复位信号必须再下一个时钟边沿到来前，释放复位信号。</w:t>
      </w:r>
    </w:p>
    <w:p>
      <w:pPr>
        <w:jc w:val="center"/>
      </w:pPr>
      <w:r>
        <w:drawing>
          <wp:inline distT="0" distB="0" distL="114300" distR="114300">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7"/>
                    <a:stretch>
                      <a:fillRect/>
                    </a:stretch>
                  </pic:blipFill>
                  <pic:spPr>
                    <a:xfrm>
                      <a:off x="0" y="0"/>
                      <a:ext cx="3746500" cy="266255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多时钟的异步复位问题</w:t>
      </w:r>
    </w:p>
    <w:p>
      <w:pPr>
        <w:ind w:firstLine="420" w:firstLineChars="0"/>
        <w:jc w:val="both"/>
      </w:pPr>
      <w:r>
        <w:t>根据实际情况，图中的电路是一种选择，当然也有各自时钟域下各自复位的场景。</w:t>
      </w:r>
    </w:p>
    <w:p>
      <w:pPr>
        <w:jc w:val="center"/>
      </w:pPr>
      <w:r>
        <w:drawing>
          <wp:inline distT="0" distB="0" distL="114300" distR="114300">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8"/>
                    <a:stretch>
                      <a:fillRect/>
                    </a:stretch>
                  </pic:blipFill>
                  <pic:spPr>
                    <a:xfrm>
                      <a:off x="0" y="0"/>
                      <a:ext cx="4252595" cy="2998470"/>
                    </a:xfrm>
                    <a:prstGeom prst="rect">
                      <a:avLst/>
                    </a:prstGeom>
                    <a:noFill/>
                    <a:ln w="9525">
                      <a:noFill/>
                      <a:miter/>
                    </a:ln>
                  </pic:spPr>
                </pic:pic>
              </a:graphicData>
            </a:graphic>
          </wp:inline>
        </w:drawing>
      </w:r>
    </w:p>
    <w:p>
      <w:pPr>
        <w:ind w:firstLine="420" w:firstLineChars="0"/>
        <w:rPr>
          <w:rFonts w:hint="eastAsia"/>
        </w:rPr>
      </w:pPr>
    </w:p>
    <w:p>
      <w:pPr>
        <w:pStyle w:val="6"/>
        <w:numPr>
          <w:ilvl w:val="3"/>
          <w:numId w:val="1"/>
        </w:numPr>
        <w:adjustRightInd w:val="0"/>
        <w:snapToGrid w:val="0"/>
        <w:spacing w:before="0" w:after="0" w:line="240" w:lineRule="auto"/>
        <w:rPr>
          <w:b w:val="0"/>
          <w:sz w:val="24"/>
          <w:szCs w:val="24"/>
        </w:rPr>
      </w:pPr>
      <w:r>
        <w:rPr>
          <w:b w:val="0"/>
          <w:sz w:val="24"/>
          <w:szCs w:val="24"/>
        </w:rPr>
        <w:t>论文2</w:t>
      </w:r>
    </w:p>
    <w:p>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如何写出仿真-综合-流片等价功能的代码</w:t>
      </w:r>
    </w:p>
    <w:p>
      <w:pPr>
        <w:ind w:firstLine="420" w:firstLineChars="0"/>
      </w:pPr>
      <w:r>
        <w:t>参考论文《</w:t>
      </w:r>
      <w:r>
        <w:rPr>
          <w:rFonts w:hint="eastAsia"/>
        </w:rPr>
        <w:t>RTL Coding Styles That Yield</w:t>
      </w:r>
      <w:r>
        <w:rPr>
          <w:rFonts w:hint="default"/>
        </w:rPr>
        <w:t xml:space="preserve"> Simulation and Synthesis Mismatches》</w:t>
      </w:r>
    </w:p>
    <w:p>
      <w:pPr>
        <w:pStyle w:val="6"/>
        <w:numPr>
          <w:ilvl w:val="3"/>
          <w:numId w:val="1"/>
        </w:numPr>
        <w:adjustRightInd w:val="0"/>
        <w:snapToGrid w:val="0"/>
        <w:spacing w:before="0" w:after="0" w:line="240" w:lineRule="auto"/>
        <w:rPr>
          <w:b w:val="0"/>
          <w:sz w:val="24"/>
          <w:szCs w:val="24"/>
        </w:rPr>
      </w:pPr>
      <w:r>
        <w:rPr>
          <w:b w:val="0"/>
          <w:sz w:val="24"/>
          <w:szCs w:val="24"/>
        </w:rPr>
        <w:t>不推荐的写法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Function谨慎使用，只生成组合逻辑</w:t>
      </w:r>
      <w:r>
        <w:rPr>
          <w:rFonts w:hint="eastAsia" w:ascii="Times New Roman" w:hAnsi="Times New Roman" w:eastAsia="微软雅黑"/>
          <w:b w:val="0"/>
          <w:szCs w:val="21"/>
        </w:rPr>
        <w:t xml:space="preserve"> </w:t>
      </w:r>
    </w:p>
    <w:p>
      <w:pPr>
        <w:adjustRightInd w:val="0"/>
        <w:snapToGrid w:val="0"/>
        <w:ind w:firstLine="420" w:firstLineChars="0"/>
      </w:pPr>
      <w:r>
        <w:t>function内部的分支结果写全，避免推导出锁存器出来。</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casex与casez不推荐使用</w:t>
      </w:r>
      <w:r>
        <w:rPr>
          <w:rFonts w:hint="eastAsia" w:ascii="Times New Roman" w:hAnsi="Times New Roman" w:eastAsia="微软雅黑"/>
          <w:b w:val="0"/>
          <w:szCs w:val="21"/>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X谨慎使用</w:t>
      </w:r>
      <w:r>
        <w:rPr>
          <w:rFonts w:hint="eastAsia" w:ascii="Times New Roman" w:hAnsi="Times New Roman" w:eastAsia="微软雅黑"/>
          <w:b w:val="0"/>
          <w:szCs w:val="21"/>
        </w:rPr>
        <w:t xml:space="preserve"> </w:t>
      </w:r>
    </w:p>
    <w:p>
      <w:pPr/>
      <w:r>
        <w:drawing>
          <wp:inline distT="0" distB="0" distL="114300" distR="114300">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9"/>
                    <a:stretch>
                      <a:fillRect/>
                    </a:stretch>
                  </pic:blipFill>
                  <pic:spPr>
                    <a:xfrm>
                      <a:off x="0" y="0"/>
                      <a:ext cx="5271135" cy="550545"/>
                    </a:xfrm>
                    <a:prstGeom prst="rect">
                      <a:avLst/>
                    </a:prstGeom>
                    <a:noFill/>
                    <a:ln w="9525">
                      <a:noFill/>
                      <a:miter/>
                    </a:ln>
                  </pic:spPr>
                </pic:pic>
              </a:graphicData>
            </a:graphic>
          </wp:inline>
        </w:drawing>
      </w:r>
    </w:p>
    <w:p>
      <w:pPr>
        <w:adjustRightInd w:val="0"/>
        <w:snapToGrid w:val="0"/>
        <w:ind w:firstLine="420" w:firstLineChars="0"/>
      </w:pPr>
      <w:r>
        <w:t>X的结果， 仿真器和综合工具推测出来的值是不一致的，谨慎使用，不过有时候为了fsm仿真之类的，写一个x能够快速定位到代码的问题。</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不要添加time delays指示信息</w:t>
      </w:r>
    </w:p>
    <w:p>
      <w:pPr>
        <w:adjustRightInd w:val="0"/>
        <w:snapToGrid w:val="0"/>
        <w:rPr>
          <w:rFonts w:hint="default"/>
          <w:b w:val="0"/>
          <w:szCs w:val="21"/>
        </w:rPr>
      </w:pPr>
      <w:r>
        <w:rPr>
          <w:rFonts w:hint="eastAsia" w:ascii="Times New Roman" w:hAnsi="Times New Roman" w:eastAsia="微软雅黑"/>
          <w:b w:val="0"/>
          <w:szCs w:val="21"/>
        </w:rPr>
        <w:t xml:space="preserve"> </w:t>
      </w:r>
      <w:r>
        <w:rPr>
          <w:rFonts w:hint="default"/>
          <w:b w:val="0"/>
          <w:szCs w:val="21"/>
        </w:rPr>
        <w:tab/>
      </w:r>
      <w:r>
        <w:rPr>
          <w:rFonts w:hint="default"/>
          <w:b w:val="0"/>
          <w:szCs w:val="21"/>
        </w:rPr>
        <w:t>反面教材代码：添加这种延迟信息后，仿真器会认这些延迟信息，但是综合工具不会理睬这些信息，因此会导致综合结果与仿真不符的情况。</w:t>
      </w:r>
    </w:p>
    <w:p>
      <w:pPr>
        <w:adjustRightInd w:val="0"/>
        <w:snapToGrid w:val="0"/>
        <w:jc w:val="center"/>
        <w:rPr>
          <w:rFonts w:hint="eastAsia"/>
          <w:b w:val="0"/>
          <w:szCs w:val="21"/>
        </w:rPr>
      </w:pPr>
      <w:r>
        <w:drawing>
          <wp:inline distT="0" distB="0" distL="114300" distR="114300">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2618105" cy="1539240"/>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Verilog仿真提速编码风格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提速方法</w:t>
      </w:r>
    </w:p>
    <w:p>
      <w:pPr>
        <w:adjustRightInd w:val="0"/>
        <w:snapToGrid w:val="0"/>
        <w:ind w:firstLine="420" w:firstLineChars="0"/>
      </w:pPr>
      <w:r>
        <w:t>参考论文《</w:t>
      </w:r>
      <w:r>
        <w:rPr>
          <w:rFonts w:hint="eastAsia"/>
        </w:rPr>
        <w:t>Verilog Coding Styles for Improved Simulation Efficiency</w:t>
      </w:r>
      <w:r>
        <w:t>》</w:t>
      </w:r>
    </w:p>
    <w:p>
      <w:pPr>
        <w:adjustRightInd w:val="0"/>
        <w:snapToGrid w:val="0"/>
      </w:pPr>
      <w:r>
        <w:t>以下说的测试方法，都是在Verilog XL模拟器上面运行的，具有一定的指导意义，不是全部。</w:t>
      </w:r>
    </w:p>
    <w:p>
      <w:pPr>
        <w:pStyle w:val="6"/>
        <w:numPr>
          <w:ilvl w:val="3"/>
          <w:numId w:val="1"/>
        </w:numPr>
        <w:adjustRightInd w:val="0"/>
        <w:snapToGrid w:val="0"/>
        <w:spacing w:before="0" w:after="0" w:line="240" w:lineRule="auto"/>
        <w:rPr>
          <w:b w:val="0"/>
          <w:sz w:val="24"/>
          <w:szCs w:val="24"/>
        </w:rPr>
      </w:pPr>
      <w:r>
        <w:rPr>
          <w:b w:val="0"/>
          <w:sz w:val="24"/>
          <w:szCs w:val="24"/>
        </w:rPr>
        <w:t>虚拟时钟激励产生方法比较</w:t>
      </w:r>
    </w:p>
    <w:p>
      <w:pPr>
        <w:ind w:firstLine="420" w:firstLineChars="0"/>
      </w:pPr>
      <w:r>
        <w:t>采用always 的方法产生的时钟，仿真效率最高，推荐使用always的方法。</w:t>
      </w:r>
    </w:p>
    <w:p>
      <w:pPr/>
      <w:r>
        <w:t>代码：</w:t>
      </w:r>
    </w:p>
    <w:p>
      <w:pPr/>
      <w:r>
        <w:drawing>
          <wp:inline distT="0" distB="0" distL="114300" distR="114300">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1"/>
                    <a:stretch>
                      <a:fillRect/>
                    </a:stretch>
                  </pic:blipFill>
                  <pic:spPr>
                    <a:xfrm>
                      <a:off x="0" y="0"/>
                      <a:ext cx="1571625" cy="595630"/>
                    </a:xfrm>
                    <a:prstGeom prst="rect">
                      <a:avLst/>
                    </a:prstGeom>
                    <a:noFill/>
                    <a:ln w="9525">
                      <a:noFill/>
                      <a:miter/>
                    </a:ln>
                  </pic:spPr>
                </pic:pic>
              </a:graphicData>
            </a:graphic>
          </wp:inline>
        </w:drawing>
      </w:r>
      <w:r>
        <w:drawing>
          <wp:inline distT="0" distB="0" distL="114300" distR="114300">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2"/>
                    <a:stretch>
                      <a:fillRect/>
                    </a:stretch>
                  </pic:blipFill>
                  <pic:spPr>
                    <a:xfrm>
                      <a:off x="0" y="0"/>
                      <a:ext cx="1747520" cy="514350"/>
                    </a:xfrm>
                    <a:prstGeom prst="rect">
                      <a:avLst/>
                    </a:prstGeom>
                    <a:noFill/>
                    <a:ln w="9525">
                      <a:noFill/>
                      <a:miter/>
                    </a:ln>
                  </pic:spPr>
                </pic:pic>
              </a:graphicData>
            </a:graphic>
          </wp:inline>
        </w:drawing>
      </w:r>
      <w:r>
        <w:drawing>
          <wp:inline distT="0" distB="0" distL="114300" distR="114300">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1577340" cy="548640"/>
                    </a:xfrm>
                    <a:prstGeom prst="rect">
                      <a:avLst/>
                    </a:prstGeom>
                    <a:noFill/>
                    <a:ln w="9525">
                      <a:noFill/>
                      <a:miter/>
                    </a:ln>
                  </pic:spPr>
                </pic:pic>
              </a:graphicData>
            </a:graphic>
          </wp:inline>
        </w:drawing>
      </w:r>
    </w:p>
    <w:p>
      <w:pPr/>
    </w:p>
    <w:p>
      <w:pPr>
        <w:adjustRightInd w:val="0"/>
        <w:snapToGrid w:val="0"/>
      </w:pPr>
      <w:r>
        <w:drawing>
          <wp:inline distT="0" distB="0" distL="114300" distR="114300">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4"/>
                    <a:stretch>
                      <a:fillRect/>
                    </a:stretch>
                  </pic:blipFill>
                  <pic:spPr>
                    <a:xfrm>
                      <a:off x="0" y="0"/>
                      <a:ext cx="5274310" cy="1706880"/>
                    </a:xfrm>
                    <a:prstGeom prst="rect">
                      <a:avLst/>
                    </a:prstGeom>
                    <a:noFill/>
                    <a:ln w="9525">
                      <a:noFill/>
                      <a:miter/>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If-else和case比较</w:t>
      </w:r>
    </w:p>
    <w:p>
      <w:pPr>
        <w:ind w:firstLine="420" w:firstLineChars="0"/>
      </w:pPr>
      <w:r>
        <w:t>如果能用case实现的代码，仿真速度上，优于if-else方式。</w:t>
      </w:r>
    </w:p>
    <w:p>
      <w:pPr/>
      <w:r>
        <w:drawing>
          <wp:inline distT="0" distB="0" distL="114300" distR="114300">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5272405" cy="90995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添加无用的begin end代码</w:t>
      </w:r>
    </w:p>
    <w:p>
      <w:pPr>
        <w:ind w:firstLine="420" w:firstLineChars="0"/>
      </w:pPr>
      <w:r>
        <w:t>如果添加了无用的begin end代码，仿真速度上比不添加的方式要慢。</w:t>
      </w:r>
    </w:p>
    <w:p>
      <w:pPr/>
      <w:r>
        <w:drawing>
          <wp:inline distT="0" distB="0" distL="114300" distR="114300">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6"/>
                    <a:stretch>
                      <a:fillRect/>
                    </a:stretch>
                  </pic:blipFill>
                  <pic:spPr>
                    <a:xfrm>
                      <a:off x="0" y="0"/>
                      <a:ext cx="5266690" cy="93091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添加define与parameter代码比较</w:t>
      </w:r>
    </w:p>
    <w:p>
      <w:pPr>
        <w:ind w:firstLine="420" w:firstLineChars="0"/>
      </w:pPr>
      <w:r>
        <w:t>如果能用define做，那么仿真速度会快。</w:t>
      </w:r>
    </w:p>
    <w:p>
      <w:pPr/>
      <w:r>
        <w:drawing>
          <wp:inline distT="0" distB="0" distL="114300" distR="114300">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7"/>
                    <a:stretch>
                      <a:fillRect/>
                    </a:stretch>
                  </pic:blipFill>
                  <pic:spPr>
                    <a:xfrm>
                      <a:off x="0" y="0"/>
                      <a:ext cx="5262245" cy="130619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同一个always块内多信号赋值</w:t>
      </w:r>
    </w:p>
    <w:p>
      <w:pPr>
        <w:ind w:firstLine="420" w:firstLineChars="0"/>
      </w:pPr>
      <w:r>
        <w:t>多信号赋值，比分散的always块要仿真快一些。</w:t>
      </w:r>
    </w:p>
    <w:p>
      <w:pPr/>
      <w:r>
        <w:drawing>
          <wp:inline distT="0" distB="0" distL="114300" distR="11430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8"/>
                    <a:stretch>
                      <a:fillRect/>
                    </a:stretch>
                  </pic:blipFill>
                  <pic:spPr>
                    <a:xfrm>
                      <a:off x="0" y="0"/>
                      <a:ext cx="5268595" cy="902970"/>
                    </a:xfrm>
                    <a:prstGeom prst="rect">
                      <a:avLst/>
                    </a:prstGeom>
                    <a:noFill/>
                    <a:ln w="9525">
                      <a:noFill/>
                      <a:miter/>
                    </a:ln>
                  </pic:spPr>
                </pic:pic>
              </a:graphicData>
            </a:graphic>
          </wp:inline>
        </w:drawing>
      </w:r>
    </w:p>
    <w:p>
      <w:pPr>
        <w:jc w:val="center"/>
      </w:pPr>
      <w:r>
        <w:drawing>
          <wp:inline distT="0" distB="0" distL="114300" distR="114300">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59"/>
                    <a:stretch>
                      <a:fillRect/>
                    </a:stretch>
                  </pic:blipFill>
                  <pic:spPr>
                    <a:xfrm>
                      <a:off x="0" y="0"/>
                      <a:ext cx="1731010" cy="16529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pPr>
        <w:ind w:firstLine="420" w:firstLineChars="0"/>
      </w:pPr>
      <w:r>
        <w:t>跨模块的情况下，端口互联的情况比非互联的情况要慢。</w:t>
      </w:r>
    </w:p>
    <w:p>
      <w:pPr/>
      <w:r>
        <w:drawing>
          <wp:inline distT="0" distB="0" distL="114300" distR="114300">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0"/>
                    <a:stretch>
                      <a:fillRect/>
                    </a:stretch>
                  </pic:blipFill>
                  <pic:spPr>
                    <a:xfrm>
                      <a:off x="0" y="0"/>
                      <a:ext cx="5272405" cy="93345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Timescale仿真精度</w:t>
      </w:r>
    </w:p>
    <w:p>
      <w:pPr>
        <w:ind w:firstLine="420" w:firstLineChars="0"/>
      </w:pPr>
      <w:r>
        <w:t>仿真精度越高，仿真时间越长。</w:t>
      </w:r>
    </w:p>
    <w:p>
      <w:pPr/>
      <w:r>
        <w:drawing>
          <wp:inline distT="0" distB="0" distL="114300" distR="11430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274310" cy="132207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添加display打印信息</w:t>
      </w:r>
    </w:p>
    <w:p>
      <w:pPr>
        <w:ind w:firstLine="420" w:firstLineChars="0"/>
      </w:pPr>
      <w:r>
        <w:t>添加display打印信息越多，仿真越慢</w:t>
      </w:r>
    </w:p>
    <w:p>
      <w:pPr>
        <w:adjustRightInd w:val="0"/>
        <w:snapToGrid w:val="0"/>
        <w:rPr>
          <w:rFonts w:hint="eastAsia"/>
        </w:rPr>
      </w:pPr>
      <w:r>
        <w:drawing>
          <wp:inline distT="0" distB="0" distL="114300" distR="114300">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66690" cy="1687195"/>
                    </a:xfrm>
                    <a:prstGeom prst="rect">
                      <a:avLst/>
                    </a:prstGeom>
                    <a:noFill/>
                    <a:ln w="9525">
                      <a:noFill/>
                      <a:miter/>
                    </a:ln>
                  </pic:spPr>
                </pic:pic>
              </a:graphicData>
            </a:graphic>
          </wp:inline>
        </w:drawing>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rPr>
          <w:rFonts w:hint="eastAsia"/>
        </w:rPr>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技术随想脑洞</w:t>
      </w:r>
    </w:p>
    <w:p>
      <w:pPr>
        <w:pStyle w:val="4"/>
        <w:numPr>
          <w:ilvl w:val="1"/>
          <w:numId w:val="1"/>
        </w:numPr>
        <w:adjustRightInd w:val="0"/>
        <w:snapToGrid w:val="0"/>
        <w:spacing w:before="0" w:after="0" w:line="240" w:lineRule="auto"/>
        <w:rPr>
          <w:b w:val="0"/>
          <w:sz w:val="30"/>
          <w:szCs w:val="30"/>
        </w:rPr>
      </w:pPr>
      <w:r>
        <w:rPr>
          <w:b w:val="0"/>
          <w:sz w:val="30"/>
          <w:szCs w:val="30"/>
        </w:rPr>
        <w:t>灵活标准IP库制定</w:t>
      </w:r>
    </w:p>
    <w:p>
      <w:pPr>
        <w:rPr>
          <w:b w:val="0"/>
          <w:sz w:val="30"/>
          <w:szCs w:val="30"/>
        </w:rPr>
      </w:pPr>
      <w:r>
        <w:rPr>
          <w:b w:val="0"/>
          <w:sz w:val="30"/>
          <w:szCs w:val="30"/>
        </w:rPr>
        <w:t>Tips1：通过（高级语言/GUI）生成灵活的标准ip库。</w:t>
      </w:r>
      <w:r>
        <w:rPr>
          <w:b w:val="0"/>
          <w:sz w:val="30"/>
          <w:szCs w:val="30"/>
        </w:rPr>
        <w:br w:type="textWrapping"/>
      </w:r>
      <w:r>
        <w:rPr>
          <w:b w:val="0"/>
          <w:sz w:val="30"/>
          <w:szCs w:val="30"/>
        </w:rPr>
        <w:tab/>
      </w:r>
      <w:r>
        <w:rPr>
          <w:b w:val="0"/>
          <w:sz w:val="30"/>
          <w:szCs w:val="30"/>
        </w:rPr>
        <w:t>特别说明：这个ip库可以根据专用应用场景，进行定制化使用，目标是节省资源，干更多的事儿。</w:t>
      </w:r>
    </w:p>
    <w:p>
      <w:pPr>
        <w:ind w:firstLine="420" w:firstLineChars="0"/>
        <w:rPr>
          <w:b w:val="0"/>
          <w:sz w:val="30"/>
          <w:szCs w:val="30"/>
        </w:rPr>
      </w:pPr>
      <w:r>
        <w:rPr>
          <w:b w:val="0"/>
          <w:sz w:val="30"/>
          <w:szCs w:val="30"/>
        </w:rPr>
        <w:t>小样1：生成axi 控制器，灵活可配的那种。</w:t>
      </w:r>
    </w:p>
    <w:p>
      <w:pPr>
        <w:ind w:firstLine="420" w:firstLineChars="0"/>
        <w:rPr>
          <w:b w:val="0"/>
          <w:sz w:val="30"/>
          <w:szCs w:val="30"/>
        </w:rPr>
      </w:pPr>
      <w:r>
        <w:rPr>
          <w:b w:val="0"/>
          <w:sz w:val="30"/>
          <w:szCs w:val="30"/>
        </w:rPr>
        <w:t>小样2：生成以太网控制器，比如eth_mux，二进一处，三进一出，多进一出等等;</w:t>
      </w:r>
    </w:p>
    <w:p>
      <w:pPr>
        <w:ind w:firstLine="420" w:firstLineChars="0"/>
        <w:rPr>
          <w:b w:val="0"/>
          <w:sz w:val="30"/>
          <w:szCs w:val="30"/>
        </w:rPr>
      </w:pPr>
      <w:r>
        <w:rPr>
          <w:b w:val="0"/>
          <w:sz w:val="30"/>
          <w:szCs w:val="30"/>
        </w:rPr>
        <w:t>小样3：以太网报文解包器，比如可以通过界面指定修改字段，由python/C++等编写代码来自动生成;</w:t>
      </w:r>
    </w:p>
    <w:p>
      <w:pPr>
        <w:ind w:firstLine="420" w:firstLineChars="0"/>
        <w:rPr>
          <w:b w:val="0"/>
          <w:sz w:val="30"/>
          <w:szCs w:val="30"/>
        </w:rPr>
      </w:pPr>
      <w:r>
        <w:rPr>
          <w:b w:val="0"/>
          <w:sz w:val="30"/>
          <w:szCs w:val="30"/>
        </w:rPr>
        <w:t>小样4：crc生成器，这个一直都有标准界面，设置好后，直接生成，比纯手工写代码强好多倍。</w:t>
      </w:r>
    </w:p>
    <w:p>
      <w:pPr>
        <w:ind w:firstLine="420" w:firstLineChars="0"/>
        <w:rPr>
          <w:b w:val="0"/>
          <w:sz w:val="30"/>
          <w:szCs w:val="30"/>
        </w:rPr>
      </w:pPr>
      <w:r>
        <w:rPr>
          <w:b w:val="0"/>
          <w:sz w:val="30"/>
          <w:szCs w:val="30"/>
        </w:rPr>
        <w:t>小样5：ddr通用控制器。</w:t>
      </w:r>
    </w:p>
    <w:p>
      <w:pPr>
        <w:pStyle w:val="4"/>
        <w:numPr>
          <w:ilvl w:val="1"/>
          <w:numId w:val="1"/>
        </w:numPr>
        <w:adjustRightInd w:val="0"/>
        <w:snapToGrid w:val="0"/>
        <w:spacing w:before="0" w:after="0" w:line="240" w:lineRule="auto"/>
        <w:rPr>
          <w:b w:val="0"/>
          <w:sz w:val="30"/>
          <w:szCs w:val="30"/>
        </w:rPr>
      </w:pPr>
      <w:r>
        <w:rPr>
          <w:b w:val="0"/>
          <w:sz w:val="30"/>
          <w:szCs w:val="30"/>
        </w:rPr>
        <w:t>遗传进化的思想进行优化《失控这本书的随想》</w:t>
      </w:r>
    </w:p>
    <w:p>
      <w:pPr>
        <w:ind w:firstLine="420" w:firstLineChars="0"/>
        <w:rPr>
          <w:b w:val="0"/>
          <w:sz w:val="30"/>
          <w:szCs w:val="30"/>
        </w:rPr>
      </w:pPr>
      <w:r>
        <w:rPr>
          <w:b w:val="0"/>
          <w:sz w:val="30"/>
          <w:szCs w:val="30"/>
        </w:rPr>
        <w:t>软件优化和硬件优化一样，</w:t>
      </w:r>
    </w:p>
    <w:p>
      <w:pPr>
        <w:ind w:firstLine="420" w:firstLineChars="0"/>
        <w:rPr>
          <w:b w:val="0"/>
          <w:sz w:val="30"/>
          <w:szCs w:val="30"/>
        </w:rPr>
      </w:pPr>
      <w:r>
        <w:rPr>
          <w:b w:val="0"/>
          <w:sz w:val="30"/>
          <w:szCs w:val="30"/>
        </w:rPr>
        <w:t>目前我们写的代码都是人类的思维方式，有没有想过，同样的硬件配置条件下，你的代码在完成既定功能时，性能不是最优的，考虑通过建立生态环境 ，通过随机变异的方式，让机器自己学习，产生特定的机器码，它可能不是最优的，但他是比人类写的代码要厉害的代码。</w:t>
      </w:r>
    </w:p>
    <w:p>
      <w:pPr>
        <w:ind w:firstLine="420" w:firstLineChars="0"/>
        <w:rPr>
          <w:b w:val="0"/>
          <w:sz w:val="30"/>
          <w:szCs w:val="30"/>
        </w:rPr>
      </w:pPr>
      <w:r>
        <w:rPr>
          <w:b w:val="0"/>
          <w:sz w:val="30"/>
          <w:szCs w:val="30"/>
        </w:rPr>
        <w:t>这个事儿要是做成了，那么 人类社会的奇点就到来了。</w:t>
      </w:r>
    </w:p>
    <w:p>
      <w:pPr/>
    </w:p>
    <w:p>
      <w:pPr/>
    </w:p>
    <w:p>
      <w:pPr>
        <w:adjustRightInd w:val="0"/>
        <w:snapToGrid w:val="0"/>
        <w:rPr>
          <w:rFonts w:hint="eastAsia"/>
        </w:rPr>
      </w:pPr>
    </w:p>
    <w:p>
      <w:pPr>
        <w:adjustRightInd w:val="0"/>
        <w:snapToGrid w:val="0"/>
        <w:ind w:firstLine="420" w:firstLineChars="0"/>
        <w:rPr>
          <w:rFonts w:hint="eastAsia"/>
        </w:rPr>
      </w:pP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4"/>
        </w:numPr>
        <w:ind w:firstLine="420" w:firstLineChars="0"/>
        <w:rPr>
          <w:b w:val="0"/>
          <w:sz w:val="30"/>
          <w:szCs w:val="30"/>
        </w:rPr>
      </w:pPr>
      <w:r>
        <w:rPr>
          <w:b w:val="0"/>
          <w:sz w:val="30"/>
          <w:szCs w:val="30"/>
        </w:rPr>
        <w:t>支持无UVM，无IP CORE最简单仿真</w:t>
      </w:r>
    </w:p>
    <w:p>
      <w:pPr>
        <w:numPr>
          <w:ilvl w:val="0"/>
          <w:numId w:val="4"/>
        </w:numPr>
        <w:ind w:firstLine="420" w:firstLineChars="0"/>
        <w:rPr>
          <w:b w:val="0"/>
          <w:sz w:val="30"/>
          <w:szCs w:val="30"/>
        </w:rPr>
      </w:pPr>
      <w:r>
        <w:rPr>
          <w:b w:val="0"/>
          <w:sz w:val="30"/>
          <w:szCs w:val="30"/>
        </w:rPr>
        <w:t>支持UVM，无IP CORE仿真</w:t>
      </w:r>
    </w:p>
    <w:p>
      <w:pPr>
        <w:numPr>
          <w:ilvl w:val="0"/>
          <w:numId w:val="4"/>
        </w:numPr>
        <w:ind w:firstLine="420" w:firstLineChars="0"/>
        <w:rPr>
          <w:b w:val="0"/>
          <w:sz w:val="30"/>
          <w:szCs w:val="30"/>
        </w:rPr>
      </w:pPr>
      <w:r>
        <w:rPr>
          <w:b w:val="0"/>
          <w:sz w:val="30"/>
          <w:szCs w:val="30"/>
        </w:rPr>
        <w:t>支持UVM，有IP CORE仿真</w:t>
      </w:r>
    </w:p>
    <w:p>
      <w:pPr>
        <w:numPr>
          <w:ilvl w:val="0"/>
          <w:numId w:val="4"/>
        </w:numPr>
        <w:ind w:firstLine="420" w:firstLineChars="0"/>
        <w:rPr>
          <w:b w:val="0"/>
          <w:sz w:val="30"/>
          <w:szCs w:val="30"/>
        </w:rPr>
      </w:pPr>
      <w:r>
        <w:rPr>
          <w:b w:val="0"/>
          <w:sz w:val="30"/>
          <w:szCs w:val="30"/>
        </w:rPr>
        <w:t>支持HLS，生成IPCORE直接内嵌到仿真环境的仿真</w:t>
      </w:r>
    </w:p>
    <w:p>
      <w:pPr>
        <w:numPr>
          <w:ilvl w:val="0"/>
          <w:numId w:val="4"/>
        </w:numPr>
        <w:ind w:firstLine="420" w:firstLineChars="0"/>
        <w:rPr>
          <w:b w:val="0"/>
          <w:sz w:val="30"/>
          <w:szCs w:val="30"/>
        </w:rPr>
      </w:pPr>
      <w:r>
        <w:rPr>
          <w:b w:val="0"/>
          <w:sz w:val="30"/>
          <w:szCs w:val="30"/>
        </w:rPr>
        <w:t>支持Modelsim+Verdi联合仿真</w:t>
      </w:r>
    </w:p>
    <w:p>
      <w:pPr>
        <w:numPr>
          <w:ilvl w:val="0"/>
          <w:numId w:val="4"/>
        </w:numPr>
        <w:ind w:firstLine="420" w:firstLineChars="0"/>
        <w:rPr>
          <w:b w:val="0"/>
          <w:sz w:val="30"/>
          <w:szCs w:val="30"/>
        </w:rPr>
      </w:pPr>
      <w:r>
        <w:rPr>
          <w:b w:val="0"/>
          <w:sz w:val="30"/>
          <w:szCs w:val="30"/>
        </w:rPr>
        <w:t>支持仅仅ModelSim仿真</w:t>
      </w:r>
    </w:p>
    <w:p>
      <w:pPr>
        <w:numPr>
          <w:ilvl w:val="0"/>
          <w:numId w:val="4"/>
        </w:numPr>
        <w:ind w:firstLine="420" w:firstLineChars="0"/>
        <w:rPr>
          <w:b w:val="0"/>
          <w:sz w:val="30"/>
          <w:szCs w:val="30"/>
        </w:rPr>
      </w:pPr>
      <w:r>
        <w:rPr>
          <w:b w:val="0"/>
          <w:sz w:val="30"/>
          <w:szCs w:val="30"/>
        </w:rPr>
        <w:t>支持VCS仿真等等</w:t>
      </w:r>
    </w:p>
    <w:p>
      <w:pPr>
        <w:numPr>
          <w:ilvl w:val="0"/>
          <w:numId w:val="4"/>
        </w:numPr>
        <w:ind w:firstLine="420" w:firstLineChars="0"/>
        <w:rPr>
          <w:b w:val="0"/>
          <w:sz w:val="30"/>
          <w:szCs w:val="30"/>
        </w:rPr>
      </w:pPr>
      <w:r>
        <w:rPr>
          <w:b w:val="0"/>
          <w:sz w:val="30"/>
          <w:szCs w:val="30"/>
        </w:rPr>
        <w:t>支持vivadosim仿真</w:t>
      </w:r>
    </w:p>
    <w:p>
      <w:pPr>
        <w:numPr>
          <w:ilvl w:val="0"/>
          <w:numId w:val="4"/>
        </w:numPr>
        <w:ind w:firstLine="420" w:firstLineChars="0"/>
        <w:rPr>
          <w:b w:val="0"/>
          <w:sz w:val="30"/>
          <w:szCs w:val="30"/>
        </w:rPr>
      </w:pPr>
      <w:r>
        <w:rPr>
          <w:b w:val="0"/>
          <w:sz w:val="30"/>
          <w:szCs w:val="30"/>
        </w:rPr>
        <w:t>支持Linux环境仿真，platform</w:t>
      </w:r>
    </w:p>
    <w:p>
      <w:pPr>
        <w:numPr>
          <w:ilvl w:val="0"/>
          <w:numId w:val="4"/>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roman"/>
    <w:pitch w:val="default"/>
    <w:sig w:usb0="00000000" w:usb1="00000000" w:usb2="00000016" w:usb3="00000000" w:csb0="0004001F" w:csb1="00000000"/>
  </w:font>
  <w:font w:name="黑体">
    <w:altName w:val="AR PL UMing CN"/>
    <w:panose1 w:val="02010609060101010101"/>
    <w:charset w:val="86"/>
    <w:family w:val="decorative"/>
    <w:pitch w:val="default"/>
    <w:sig w:usb0="00000000" w:usb1="00000000" w:usb2="00000016" w:usb3="00000000" w:csb0="00040001" w:csb1="00000000"/>
  </w:font>
  <w:font w:name="宋体e眠副浡渀.">
    <w:altName w:val="AR PL UKai CN"/>
    <w:panose1 w:val="00000000000000000000"/>
    <w:charset w:val="86"/>
    <w:family w:val="swiss"/>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altName w:val="KacstOne"/>
    <w:panose1 w:val="02000503000000000000"/>
    <w:charset w:val="00"/>
    <w:family w:val="auto"/>
    <w:pitch w:val="default"/>
    <w:sig w:usb0="00000000"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62916001">
    <w:nsid w:val="5D2834A1"/>
    <w:multiLevelType w:val="singleLevel"/>
    <w:tmpl w:val="5D2834A1"/>
    <w:lvl w:ilvl="0" w:tentative="1">
      <w:start w:val="1"/>
      <w:numFmt w:val="decimal"/>
      <w:suff w:val="space"/>
      <w:lvlText w:val="%1）"/>
      <w:lvlJc w:val="left"/>
    </w:lvl>
  </w:abstractNum>
  <w:abstractNum w:abstractNumId="1547535914">
    <w:nsid w:val="5C3D862A"/>
    <w:multiLevelType w:val="singleLevel"/>
    <w:tmpl w:val="5C3D862A"/>
    <w:lvl w:ilvl="0" w:tentative="1">
      <w:start w:val="1"/>
      <w:numFmt w:val="lowerLetter"/>
      <w:suff w:val="nothing"/>
      <w:lvlText w:val="%1."/>
      <w:lvlJc w:val="left"/>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62916001"/>
  </w:num>
  <w:num w:numId="3">
    <w:abstractNumId w:val="1547535914"/>
  </w:num>
  <w:num w:numId="4">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B0584"/>
    <w:rsid w:val="1EFFD4BA"/>
    <w:rsid w:val="1F791579"/>
    <w:rsid w:val="1F7B20B2"/>
    <w:rsid w:val="1FAB0D13"/>
    <w:rsid w:val="1FBBCC4A"/>
    <w:rsid w:val="1FBCF432"/>
    <w:rsid w:val="1FCDAA7A"/>
    <w:rsid w:val="1FDB1CA1"/>
    <w:rsid w:val="1FEE18F0"/>
    <w:rsid w:val="1FFA78FA"/>
    <w:rsid w:val="1FFFD848"/>
    <w:rsid w:val="21FEE022"/>
    <w:rsid w:val="21FF8384"/>
    <w:rsid w:val="255323EE"/>
    <w:rsid w:val="286FEC4D"/>
    <w:rsid w:val="2937DE80"/>
    <w:rsid w:val="29EDFA2D"/>
    <w:rsid w:val="2DF1A0F5"/>
    <w:rsid w:val="2DF73EFC"/>
    <w:rsid w:val="2E1FDB93"/>
    <w:rsid w:val="2E5E3797"/>
    <w:rsid w:val="2E7B0084"/>
    <w:rsid w:val="2ED79EBE"/>
    <w:rsid w:val="2EDC6095"/>
    <w:rsid w:val="2EE6628E"/>
    <w:rsid w:val="2EE8FC5F"/>
    <w:rsid w:val="2EFDEDA7"/>
    <w:rsid w:val="2EFF1131"/>
    <w:rsid w:val="2F5B7BBD"/>
    <w:rsid w:val="2F7D4675"/>
    <w:rsid w:val="2FB2C18B"/>
    <w:rsid w:val="2FB9F86D"/>
    <w:rsid w:val="2FEF6F2B"/>
    <w:rsid w:val="2FEFDA25"/>
    <w:rsid w:val="2FF93ACE"/>
    <w:rsid w:val="2FFBA857"/>
    <w:rsid w:val="2FFF4160"/>
    <w:rsid w:val="306D7316"/>
    <w:rsid w:val="31F6167B"/>
    <w:rsid w:val="337BEDCC"/>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BFF9CD"/>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3FFF52FF"/>
    <w:rsid w:val="4157CBF8"/>
    <w:rsid w:val="42CE02DF"/>
    <w:rsid w:val="439B0B22"/>
    <w:rsid w:val="45FBF5A5"/>
    <w:rsid w:val="46BE9D10"/>
    <w:rsid w:val="476FE684"/>
    <w:rsid w:val="47DE7407"/>
    <w:rsid w:val="4AF89227"/>
    <w:rsid w:val="4B776042"/>
    <w:rsid w:val="4B7BE742"/>
    <w:rsid w:val="4B7ECF29"/>
    <w:rsid w:val="4BED1DA5"/>
    <w:rsid w:val="4D6F199E"/>
    <w:rsid w:val="4DED6BD0"/>
    <w:rsid w:val="4DFD1A96"/>
    <w:rsid w:val="4DFDBA59"/>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CE789"/>
    <w:rsid w:val="575F4C37"/>
    <w:rsid w:val="5795975B"/>
    <w:rsid w:val="57D70C86"/>
    <w:rsid w:val="57F76485"/>
    <w:rsid w:val="57FD3031"/>
    <w:rsid w:val="57FF07F6"/>
    <w:rsid w:val="58F5B465"/>
    <w:rsid w:val="58FD809F"/>
    <w:rsid w:val="59574C23"/>
    <w:rsid w:val="595F8B70"/>
    <w:rsid w:val="597621F2"/>
    <w:rsid w:val="59BF13E1"/>
    <w:rsid w:val="59EF579D"/>
    <w:rsid w:val="59FCA28B"/>
    <w:rsid w:val="59FF30CA"/>
    <w:rsid w:val="59FF5B21"/>
    <w:rsid w:val="5A7AE6FF"/>
    <w:rsid w:val="5AD5D65E"/>
    <w:rsid w:val="5B352E2C"/>
    <w:rsid w:val="5B3F008F"/>
    <w:rsid w:val="5B7FDFAD"/>
    <w:rsid w:val="5BD11D9E"/>
    <w:rsid w:val="5BF770A6"/>
    <w:rsid w:val="5BFD21E7"/>
    <w:rsid w:val="5BFF5624"/>
    <w:rsid w:val="5BFF58F1"/>
    <w:rsid w:val="5C6D365C"/>
    <w:rsid w:val="5CB91607"/>
    <w:rsid w:val="5CDF081A"/>
    <w:rsid w:val="5D296EFF"/>
    <w:rsid w:val="5D6B0140"/>
    <w:rsid w:val="5D6EB060"/>
    <w:rsid w:val="5D77A86F"/>
    <w:rsid w:val="5D92553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EFFF773"/>
    <w:rsid w:val="5F2F820E"/>
    <w:rsid w:val="5F341E51"/>
    <w:rsid w:val="5F37D4B6"/>
    <w:rsid w:val="5F5FAA4E"/>
    <w:rsid w:val="5F7EB071"/>
    <w:rsid w:val="5F7F1BF4"/>
    <w:rsid w:val="5F8F8F56"/>
    <w:rsid w:val="5F93173D"/>
    <w:rsid w:val="5F954E6C"/>
    <w:rsid w:val="5F9A1070"/>
    <w:rsid w:val="5FABBBE8"/>
    <w:rsid w:val="5FAD28C6"/>
    <w:rsid w:val="5FB31041"/>
    <w:rsid w:val="5FBB9B3B"/>
    <w:rsid w:val="5FBBFA33"/>
    <w:rsid w:val="5FBF15F6"/>
    <w:rsid w:val="5FBF1E8E"/>
    <w:rsid w:val="5FBF243A"/>
    <w:rsid w:val="5FBF7708"/>
    <w:rsid w:val="5FBFD729"/>
    <w:rsid w:val="5FBFE429"/>
    <w:rsid w:val="5FCB482A"/>
    <w:rsid w:val="5FEED8C6"/>
    <w:rsid w:val="5FEF517C"/>
    <w:rsid w:val="5FEFBFCA"/>
    <w:rsid w:val="5FFA82A6"/>
    <w:rsid w:val="5FFB376E"/>
    <w:rsid w:val="5FFBF3AE"/>
    <w:rsid w:val="5FFC9287"/>
    <w:rsid w:val="5FFD26F6"/>
    <w:rsid w:val="5FFF44B8"/>
    <w:rsid w:val="5FFFA2AD"/>
    <w:rsid w:val="61ED46E2"/>
    <w:rsid w:val="63FE5E12"/>
    <w:rsid w:val="647ECDFB"/>
    <w:rsid w:val="64E54ED0"/>
    <w:rsid w:val="6599C5DE"/>
    <w:rsid w:val="65FD1286"/>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9F575D0"/>
    <w:rsid w:val="6AABDA7A"/>
    <w:rsid w:val="6B0D2BA4"/>
    <w:rsid w:val="6B7F1241"/>
    <w:rsid w:val="6BD70BAE"/>
    <w:rsid w:val="6BDBADC2"/>
    <w:rsid w:val="6BEF4AC8"/>
    <w:rsid w:val="6BF97DA3"/>
    <w:rsid w:val="6BFC2B87"/>
    <w:rsid w:val="6BFEF201"/>
    <w:rsid w:val="6BFFDBB0"/>
    <w:rsid w:val="6C5C5B3A"/>
    <w:rsid w:val="6C6D2F44"/>
    <w:rsid w:val="6C9DC3B7"/>
    <w:rsid w:val="6CE5B707"/>
    <w:rsid w:val="6CFD4A26"/>
    <w:rsid w:val="6D1FFF5E"/>
    <w:rsid w:val="6D6B504E"/>
    <w:rsid w:val="6D7B2154"/>
    <w:rsid w:val="6D7FFA2F"/>
    <w:rsid w:val="6D95C9A6"/>
    <w:rsid w:val="6DB746F0"/>
    <w:rsid w:val="6DBEB8C2"/>
    <w:rsid w:val="6DBFBC81"/>
    <w:rsid w:val="6DF0E6A5"/>
    <w:rsid w:val="6DF3B2EF"/>
    <w:rsid w:val="6DF6F98B"/>
    <w:rsid w:val="6DFE48EC"/>
    <w:rsid w:val="6DFF77C6"/>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0B2F"/>
    <w:rsid w:val="6FCFDF2A"/>
    <w:rsid w:val="6FDFC7BD"/>
    <w:rsid w:val="6FE7AB1A"/>
    <w:rsid w:val="6FEB3C63"/>
    <w:rsid w:val="6FEBCB7F"/>
    <w:rsid w:val="6FEE7275"/>
    <w:rsid w:val="6FF3C1F2"/>
    <w:rsid w:val="6FF5FA68"/>
    <w:rsid w:val="6FF689F4"/>
    <w:rsid w:val="6FF7A8C1"/>
    <w:rsid w:val="6FFB19F2"/>
    <w:rsid w:val="6FFB4C91"/>
    <w:rsid w:val="6FFBDC71"/>
    <w:rsid w:val="6FFDB363"/>
    <w:rsid w:val="6FFDE15D"/>
    <w:rsid w:val="6FFF2B5F"/>
    <w:rsid w:val="6FFF5D98"/>
    <w:rsid w:val="6FFF891C"/>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2FAB2F"/>
    <w:rsid w:val="776331BA"/>
    <w:rsid w:val="776DAF48"/>
    <w:rsid w:val="776F234E"/>
    <w:rsid w:val="776F98E3"/>
    <w:rsid w:val="777F256E"/>
    <w:rsid w:val="779FADEE"/>
    <w:rsid w:val="77AFC79F"/>
    <w:rsid w:val="77B7D0EF"/>
    <w:rsid w:val="77CFDB7E"/>
    <w:rsid w:val="77DB5D9C"/>
    <w:rsid w:val="77DBBF84"/>
    <w:rsid w:val="77DC326F"/>
    <w:rsid w:val="77DFCBCE"/>
    <w:rsid w:val="77ED2D55"/>
    <w:rsid w:val="77EF343C"/>
    <w:rsid w:val="77EF4B7B"/>
    <w:rsid w:val="77EFE136"/>
    <w:rsid w:val="77EFEED8"/>
    <w:rsid w:val="77F8C51C"/>
    <w:rsid w:val="77FC65EA"/>
    <w:rsid w:val="77FCE774"/>
    <w:rsid w:val="77FD8F37"/>
    <w:rsid w:val="77FE9696"/>
    <w:rsid w:val="77FFD388"/>
    <w:rsid w:val="77FFF247"/>
    <w:rsid w:val="78573195"/>
    <w:rsid w:val="78CC3FFD"/>
    <w:rsid w:val="78DB6F1F"/>
    <w:rsid w:val="78FFF908"/>
    <w:rsid w:val="79466556"/>
    <w:rsid w:val="795F50AC"/>
    <w:rsid w:val="796C64BC"/>
    <w:rsid w:val="796DABDC"/>
    <w:rsid w:val="796F2668"/>
    <w:rsid w:val="797FE79D"/>
    <w:rsid w:val="79BFE3AC"/>
    <w:rsid w:val="79D5D561"/>
    <w:rsid w:val="79D5F35A"/>
    <w:rsid w:val="79FF3153"/>
    <w:rsid w:val="79FF4F11"/>
    <w:rsid w:val="7A7CE922"/>
    <w:rsid w:val="7A9E50F8"/>
    <w:rsid w:val="7AA595C8"/>
    <w:rsid w:val="7AB71C92"/>
    <w:rsid w:val="7ACBC625"/>
    <w:rsid w:val="7AF74D04"/>
    <w:rsid w:val="7AFEE5AB"/>
    <w:rsid w:val="7AFF2804"/>
    <w:rsid w:val="7B01A2F9"/>
    <w:rsid w:val="7B3F802F"/>
    <w:rsid w:val="7B5F484C"/>
    <w:rsid w:val="7B753FBA"/>
    <w:rsid w:val="7B75E61F"/>
    <w:rsid w:val="7B7736A2"/>
    <w:rsid w:val="7B7BF975"/>
    <w:rsid w:val="7B7DDA42"/>
    <w:rsid w:val="7B8ACE6F"/>
    <w:rsid w:val="7B8FAE78"/>
    <w:rsid w:val="7B9F6DF5"/>
    <w:rsid w:val="7BADB416"/>
    <w:rsid w:val="7BB71E17"/>
    <w:rsid w:val="7BCB2745"/>
    <w:rsid w:val="7BD13A52"/>
    <w:rsid w:val="7BD61B26"/>
    <w:rsid w:val="7BDF7504"/>
    <w:rsid w:val="7BF5239F"/>
    <w:rsid w:val="7BF8AEE7"/>
    <w:rsid w:val="7BFB7E6E"/>
    <w:rsid w:val="7BFC86DD"/>
    <w:rsid w:val="7BFE615A"/>
    <w:rsid w:val="7BFF80C4"/>
    <w:rsid w:val="7C31D877"/>
    <w:rsid w:val="7C582AB6"/>
    <w:rsid w:val="7C5DA479"/>
    <w:rsid w:val="7C7E546D"/>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BB5F9"/>
    <w:rsid w:val="7DEC0EEC"/>
    <w:rsid w:val="7DF52DE7"/>
    <w:rsid w:val="7DF6F4B8"/>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BDDC4"/>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7FE0C7"/>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EF48E"/>
    <w:rsid w:val="7FBF24E4"/>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866E"/>
    <w:rsid w:val="7FFAD61D"/>
    <w:rsid w:val="7FFB6C33"/>
    <w:rsid w:val="7FFBDC67"/>
    <w:rsid w:val="7FFBF642"/>
    <w:rsid w:val="7FFDD4BE"/>
    <w:rsid w:val="7FFDECBD"/>
    <w:rsid w:val="7FFDEE0B"/>
    <w:rsid w:val="7FFE8642"/>
    <w:rsid w:val="7FFEC27B"/>
    <w:rsid w:val="7FFF4E26"/>
    <w:rsid w:val="7FFF7056"/>
    <w:rsid w:val="7FFF78DA"/>
    <w:rsid w:val="7FFF89D9"/>
    <w:rsid w:val="7FFFA8E1"/>
    <w:rsid w:val="85EEA6FD"/>
    <w:rsid w:val="86D84F0D"/>
    <w:rsid w:val="877F802C"/>
    <w:rsid w:val="87D79B10"/>
    <w:rsid w:val="87FDAFA2"/>
    <w:rsid w:val="8BFB989B"/>
    <w:rsid w:val="8DDF32E6"/>
    <w:rsid w:val="8DF64196"/>
    <w:rsid w:val="8FBD70D7"/>
    <w:rsid w:val="8FCFFD6F"/>
    <w:rsid w:val="9177A5C7"/>
    <w:rsid w:val="92ED7F2C"/>
    <w:rsid w:val="93AFDB3C"/>
    <w:rsid w:val="93EEB1FF"/>
    <w:rsid w:val="973F7244"/>
    <w:rsid w:val="976C7A95"/>
    <w:rsid w:val="977D7C67"/>
    <w:rsid w:val="98E7F347"/>
    <w:rsid w:val="99FFD0C4"/>
    <w:rsid w:val="9AF1DCDC"/>
    <w:rsid w:val="9B9DAEFF"/>
    <w:rsid w:val="9BEFD924"/>
    <w:rsid w:val="9BFF781D"/>
    <w:rsid w:val="9CD76ABA"/>
    <w:rsid w:val="9F3F9982"/>
    <w:rsid w:val="9F5FB9DD"/>
    <w:rsid w:val="9FAD9E64"/>
    <w:rsid w:val="9FBDAF8A"/>
    <w:rsid w:val="9FCF3203"/>
    <w:rsid w:val="9FD749E3"/>
    <w:rsid w:val="9FEC09EB"/>
    <w:rsid w:val="9FEED9F7"/>
    <w:rsid w:val="9FF6DB13"/>
    <w:rsid w:val="9FFC4BA4"/>
    <w:rsid w:val="A3FE8B89"/>
    <w:rsid w:val="A5D7B1F3"/>
    <w:rsid w:val="A75B19F3"/>
    <w:rsid w:val="A77F5AD2"/>
    <w:rsid w:val="AA17DECB"/>
    <w:rsid w:val="AAEB03EE"/>
    <w:rsid w:val="AB7F9E39"/>
    <w:rsid w:val="AB9F78C6"/>
    <w:rsid w:val="ABFF04DC"/>
    <w:rsid w:val="ACF57773"/>
    <w:rsid w:val="ACFF4E4B"/>
    <w:rsid w:val="ACFFBC64"/>
    <w:rsid w:val="ADCE20AB"/>
    <w:rsid w:val="AE7FA64C"/>
    <w:rsid w:val="AEF8DA8A"/>
    <w:rsid w:val="AEFF364C"/>
    <w:rsid w:val="AF16230A"/>
    <w:rsid w:val="AF4DC86B"/>
    <w:rsid w:val="AF6D2E80"/>
    <w:rsid w:val="AF6E349E"/>
    <w:rsid w:val="AF7D4A84"/>
    <w:rsid w:val="AFBD4237"/>
    <w:rsid w:val="AFCF6C32"/>
    <w:rsid w:val="AFDDD552"/>
    <w:rsid w:val="AFF622A4"/>
    <w:rsid w:val="AFF90FB3"/>
    <w:rsid w:val="AFFC22B9"/>
    <w:rsid w:val="AFFE27CA"/>
    <w:rsid w:val="AFFE4BCE"/>
    <w:rsid w:val="AFFF1287"/>
    <w:rsid w:val="B1F75E8E"/>
    <w:rsid w:val="B2D95E85"/>
    <w:rsid w:val="B35BC4F0"/>
    <w:rsid w:val="B39DE9F8"/>
    <w:rsid w:val="B64FE7A3"/>
    <w:rsid w:val="B657D73B"/>
    <w:rsid w:val="B6B73E94"/>
    <w:rsid w:val="B6D8A602"/>
    <w:rsid w:val="B7630B05"/>
    <w:rsid w:val="B7C71A80"/>
    <w:rsid w:val="B7F35129"/>
    <w:rsid w:val="B7F4CF5A"/>
    <w:rsid w:val="B7FB6F31"/>
    <w:rsid w:val="B7FEC0E8"/>
    <w:rsid w:val="B7FFAB1A"/>
    <w:rsid w:val="B7FFBD41"/>
    <w:rsid w:val="B94D6F1F"/>
    <w:rsid w:val="B9DFB3E9"/>
    <w:rsid w:val="BA7761E2"/>
    <w:rsid w:val="BA7F21AE"/>
    <w:rsid w:val="BAF1A0B0"/>
    <w:rsid w:val="BAF71E9B"/>
    <w:rsid w:val="BAF9EBE2"/>
    <w:rsid w:val="BAFFA0FE"/>
    <w:rsid w:val="BBBE975D"/>
    <w:rsid w:val="BBBF99AC"/>
    <w:rsid w:val="BBDF44EA"/>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EFFEE64"/>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3C04D"/>
    <w:rsid w:val="BFED587E"/>
    <w:rsid w:val="BFF3FC3C"/>
    <w:rsid w:val="BFF6A2A2"/>
    <w:rsid w:val="BFF6DC16"/>
    <w:rsid w:val="BFF71E61"/>
    <w:rsid w:val="BFF74C63"/>
    <w:rsid w:val="BFFA7ED5"/>
    <w:rsid w:val="BFFD2502"/>
    <w:rsid w:val="BFFF81F0"/>
    <w:rsid w:val="BFFFF11C"/>
    <w:rsid w:val="C1DEC599"/>
    <w:rsid w:val="C1EE5B4A"/>
    <w:rsid w:val="C1F771B4"/>
    <w:rsid w:val="C1FC2225"/>
    <w:rsid w:val="C3DF4303"/>
    <w:rsid w:val="C3E27ECE"/>
    <w:rsid w:val="C53F7958"/>
    <w:rsid w:val="C5FAD21E"/>
    <w:rsid w:val="C6A74DC6"/>
    <w:rsid w:val="C6BEF5F1"/>
    <w:rsid w:val="C6E9E7A1"/>
    <w:rsid w:val="C77F0EFA"/>
    <w:rsid w:val="C7BC00E6"/>
    <w:rsid w:val="C7DE7CAE"/>
    <w:rsid w:val="C9F79F77"/>
    <w:rsid w:val="CA85FFD1"/>
    <w:rsid w:val="CAF7379D"/>
    <w:rsid w:val="CBA75A77"/>
    <w:rsid w:val="CC3B3299"/>
    <w:rsid w:val="CC76D14E"/>
    <w:rsid w:val="CCFAD548"/>
    <w:rsid w:val="CCFB27E6"/>
    <w:rsid w:val="CD3FEC66"/>
    <w:rsid w:val="CDE7D531"/>
    <w:rsid w:val="CDFFD883"/>
    <w:rsid w:val="CE3CA51D"/>
    <w:rsid w:val="CE937F9E"/>
    <w:rsid w:val="CEF16953"/>
    <w:rsid w:val="CEFF72D0"/>
    <w:rsid w:val="CFBE53D2"/>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5EF336F"/>
    <w:rsid w:val="D5F7AB39"/>
    <w:rsid w:val="D65D801F"/>
    <w:rsid w:val="D6D8F5A9"/>
    <w:rsid w:val="D6FA210F"/>
    <w:rsid w:val="D6FDE310"/>
    <w:rsid w:val="D75EA4C5"/>
    <w:rsid w:val="D7774694"/>
    <w:rsid w:val="D77BBF5E"/>
    <w:rsid w:val="D77C3D3C"/>
    <w:rsid w:val="D79A6AB7"/>
    <w:rsid w:val="D7BE672F"/>
    <w:rsid w:val="D7D4895B"/>
    <w:rsid w:val="D7D9365C"/>
    <w:rsid w:val="D7DE9419"/>
    <w:rsid w:val="D7DF05BE"/>
    <w:rsid w:val="D7EB275B"/>
    <w:rsid w:val="D7F67918"/>
    <w:rsid w:val="D7F9F120"/>
    <w:rsid w:val="D7FBCC27"/>
    <w:rsid w:val="D7FD1C41"/>
    <w:rsid w:val="D7FF2A26"/>
    <w:rsid w:val="D85955B0"/>
    <w:rsid w:val="D9AB0F27"/>
    <w:rsid w:val="D9EDB82B"/>
    <w:rsid w:val="D9FFF3B9"/>
    <w:rsid w:val="DA66009F"/>
    <w:rsid w:val="DAEE17E9"/>
    <w:rsid w:val="DAFE4D5C"/>
    <w:rsid w:val="DBABF290"/>
    <w:rsid w:val="DBAFE62E"/>
    <w:rsid w:val="DBBDFDAD"/>
    <w:rsid w:val="DBBF0DE4"/>
    <w:rsid w:val="DBEF4AC8"/>
    <w:rsid w:val="DBEF95BD"/>
    <w:rsid w:val="DBEFD2F2"/>
    <w:rsid w:val="DBFB901C"/>
    <w:rsid w:val="DBFE329A"/>
    <w:rsid w:val="DBFE3FB0"/>
    <w:rsid w:val="DBFF4122"/>
    <w:rsid w:val="DBFF8224"/>
    <w:rsid w:val="DC9BC4FE"/>
    <w:rsid w:val="DCBBDDC6"/>
    <w:rsid w:val="DCBFDB7A"/>
    <w:rsid w:val="DCD1CCE5"/>
    <w:rsid w:val="DCFB4ED3"/>
    <w:rsid w:val="DD6B8BA3"/>
    <w:rsid w:val="DD798907"/>
    <w:rsid w:val="DD7E200C"/>
    <w:rsid w:val="DD9DB3CE"/>
    <w:rsid w:val="DD9F3C8C"/>
    <w:rsid w:val="DDCB6196"/>
    <w:rsid w:val="DDEBFFFF"/>
    <w:rsid w:val="DDED22DB"/>
    <w:rsid w:val="DDF317AC"/>
    <w:rsid w:val="DDFB2A4B"/>
    <w:rsid w:val="DDFD0355"/>
    <w:rsid w:val="DDFF6AA9"/>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D96A4"/>
    <w:rsid w:val="DFFE6FB7"/>
    <w:rsid w:val="DFFE8FC4"/>
    <w:rsid w:val="DFFFE6A2"/>
    <w:rsid w:val="E2D557EF"/>
    <w:rsid w:val="E36855A2"/>
    <w:rsid w:val="E37BA261"/>
    <w:rsid w:val="E3D6009E"/>
    <w:rsid w:val="E3DD53DA"/>
    <w:rsid w:val="E3DF26C1"/>
    <w:rsid w:val="E3FECB9A"/>
    <w:rsid w:val="E4EFE803"/>
    <w:rsid w:val="E4F7A2DF"/>
    <w:rsid w:val="E4FD54AC"/>
    <w:rsid w:val="E5BF4571"/>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9FF11B7"/>
    <w:rsid w:val="EA534FFD"/>
    <w:rsid w:val="EA7704E2"/>
    <w:rsid w:val="EAF67BE8"/>
    <w:rsid w:val="EAF68E05"/>
    <w:rsid w:val="EAF7243F"/>
    <w:rsid w:val="EAF85752"/>
    <w:rsid w:val="EB3700C3"/>
    <w:rsid w:val="EB65B62E"/>
    <w:rsid w:val="EB74BF2A"/>
    <w:rsid w:val="EBBF1417"/>
    <w:rsid w:val="EBDF4A86"/>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3ABCDC"/>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6CD27"/>
    <w:rsid w:val="EFF72AFF"/>
    <w:rsid w:val="EFFB6DAE"/>
    <w:rsid w:val="EFFB7E23"/>
    <w:rsid w:val="EFFBB0D3"/>
    <w:rsid w:val="EFFEB176"/>
    <w:rsid w:val="EFFF985F"/>
    <w:rsid w:val="EFFFE6FB"/>
    <w:rsid w:val="F17F1CBE"/>
    <w:rsid w:val="F19F5DEE"/>
    <w:rsid w:val="F1DD40EC"/>
    <w:rsid w:val="F1F37E44"/>
    <w:rsid w:val="F1FB5BD8"/>
    <w:rsid w:val="F2388D40"/>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98BA"/>
    <w:rsid w:val="F5F3CCC8"/>
    <w:rsid w:val="F5FBD935"/>
    <w:rsid w:val="F5FD6006"/>
    <w:rsid w:val="F5FF3F9D"/>
    <w:rsid w:val="F67EA0ED"/>
    <w:rsid w:val="F6B756E4"/>
    <w:rsid w:val="F6BF3F00"/>
    <w:rsid w:val="F6DF66DC"/>
    <w:rsid w:val="F6EFD031"/>
    <w:rsid w:val="F6FA8C37"/>
    <w:rsid w:val="F6FE1DE0"/>
    <w:rsid w:val="F6FE5590"/>
    <w:rsid w:val="F6FE95FF"/>
    <w:rsid w:val="F6FF5470"/>
    <w:rsid w:val="F74F416B"/>
    <w:rsid w:val="F75F07AD"/>
    <w:rsid w:val="F7691882"/>
    <w:rsid w:val="F76FBD8A"/>
    <w:rsid w:val="F77260FA"/>
    <w:rsid w:val="F77DA9AA"/>
    <w:rsid w:val="F77E644B"/>
    <w:rsid w:val="F77F26FE"/>
    <w:rsid w:val="F77F4C3A"/>
    <w:rsid w:val="F7813FC7"/>
    <w:rsid w:val="F7937A19"/>
    <w:rsid w:val="F79F47B3"/>
    <w:rsid w:val="F7B63C4A"/>
    <w:rsid w:val="F7BE4FF6"/>
    <w:rsid w:val="F7CDC84E"/>
    <w:rsid w:val="F7D76514"/>
    <w:rsid w:val="F7DE6504"/>
    <w:rsid w:val="F7E732AD"/>
    <w:rsid w:val="F7E7A758"/>
    <w:rsid w:val="F7EFE8D3"/>
    <w:rsid w:val="F7F3F224"/>
    <w:rsid w:val="F7F7D094"/>
    <w:rsid w:val="F7FA41C8"/>
    <w:rsid w:val="F7FB072A"/>
    <w:rsid w:val="F7FB45DE"/>
    <w:rsid w:val="F7FBA066"/>
    <w:rsid w:val="F7FD42C0"/>
    <w:rsid w:val="F7FDD29A"/>
    <w:rsid w:val="F7FDFFF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7F1A7"/>
    <w:rsid w:val="FBFACA1A"/>
    <w:rsid w:val="FBFE3B6C"/>
    <w:rsid w:val="FBFE5A96"/>
    <w:rsid w:val="FC6C9181"/>
    <w:rsid w:val="FC8F41CA"/>
    <w:rsid w:val="FCCFBBD8"/>
    <w:rsid w:val="FCDB3E2F"/>
    <w:rsid w:val="FCFF7886"/>
    <w:rsid w:val="FCFF8D9D"/>
    <w:rsid w:val="FD2A8719"/>
    <w:rsid w:val="FD2F4B4E"/>
    <w:rsid w:val="FD3BF03E"/>
    <w:rsid w:val="FD3F2811"/>
    <w:rsid w:val="FD4D5230"/>
    <w:rsid w:val="FD5F3E61"/>
    <w:rsid w:val="FD634D1E"/>
    <w:rsid w:val="FD96E1BD"/>
    <w:rsid w:val="FDAD5245"/>
    <w:rsid w:val="FDBF2468"/>
    <w:rsid w:val="FDBF7510"/>
    <w:rsid w:val="FDD9A5DF"/>
    <w:rsid w:val="FDDA603D"/>
    <w:rsid w:val="FDDDC94E"/>
    <w:rsid w:val="FDED9B9C"/>
    <w:rsid w:val="FDEEAF0C"/>
    <w:rsid w:val="FDEF6229"/>
    <w:rsid w:val="FDF3A65E"/>
    <w:rsid w:val="FDFB1897"/>
    <w:rsid w:val="FDFB775E"/>
    <w:rsid w:val="FDFB9425"/>
    <w:rsid w:val="FDFCB274"/>
    <w:rsid w:val="FDFDA620"/>
    <w:rsid w:val="FDFDEDC1"/>
    <w:rsid w:val="FDFEA2F0"/>
    <w:rsid w:val="FDFFBAA7"/>
    <w:rsid w:val="FE5B26FD"/>
    <w:rsid w:val="FE6B0832"/>
    <w:rsid w:val="FE7322C1"/>
    <w:rsid w:val="FE772DE3"/>
    <w:rsid w:val="FE7F4F76"/>
    <w:rsid w:val="FE870B63"/>
    <w:rsid w:val="FE951397"/>
    <w:rsid w:val="FE9FC397"/>
    <w:rsid w:val="FEB7F880"/>
    <w:rsid w:val="FEBFC92C"/>
    <w:rsid w:val="FEE3EF67"/>
    <w:rsid w:val="FEED79EE"/>
    <w:rsid w:val="FEF317DA"/>
    <w:rsid w:val="FEFA065A"/>
    <w:rsid w:val="FEFA5474"/>
    <w:rsid w:val="FEFBE58A"/>
    <w:rsid w:val="FEFD021E"/>
    <w:rsid w:val="FEFE31C9"/>
    <w:rsid w:val="FEFE5864"/>
    <w:rsid w:val="FEFFF3E4"/>
    <w:rsid w:val="FF034FBF"/>
    <w:rsid w:val="FF07BE70"/>
    <w:rsid w:val="FF2544C1"/>
    <w:rsid w:val="FF2DA1CC"/>
    <w:rsid w:val="FF2FD862"/>
    <w:rsid w:val="FF2FF845"/>
    <w:rsid w:val="FF35B53C"/>
    <w:rsid w:val="FF379B8C"/>
    <w:rsid w:val="FF565B6A"/>
    <w:rsid w:val="FF5E9398"/>
    <w:rsid w:val="FF6E55A8"/>
    <w:rsid w:val="FF779F8D"/>
    <w:rsid w:val="FF7BBAA9"/>
    <w:rsid w:val="FF7F195A"/>
    <w:rsid w:val="FF7F2D1F"/>
    <w:rsid w:val="FF974556"/>
    <w:rsid w:val="FF9FAF4C"/>
    <w:rsid w:val="FFA75590"/>
    <w:rsid w:val="FFAE2F53"/>
    <w:rsid w:val="FFAFE389"/>
    <w:rsid w:val="FFB3F02F"/>
    <w:rsid w:val="FFB54D8A"/>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689DF"/>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2FC"/>
    <w:rsid w:val="FFF768A8"/>
    <w:rsid w:val="FFF8E50C"/>
    <w:rsid w:val="FFFBD0A3"/>
    <w:rsid w:val="FFFD0B99"/>
    <w:rsid w:val="FFFD9BDA"/>
    <w:rsid w:val="FFFED992"/>
    <w:rsid w:val="FFFF1E4A"/>
    <w:rsid w:val="FFFF26E1"/>
    <w:rsid w:val="FFFF39B8"/>
    <w:rsid w:val="FFFF60C8"/>
    <w:rsid w:val="FFFF6769"/>
    <w:rsid w:val="FFFF78FC"/>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emf"/><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wmf"/><Relationship Id="rId103" Type="http://schemas.openxmlformats.org/officeDocument/2006/relationships/oleObject" Target="embeddings/oleObject1.bin"/><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55</Pages>
  <Words>12689</Words>
  <Characters>16930</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2012-08-19T09:18:00Z</dcterms:created>
  <dc:creator>QC</dc:creator>
  <cp:lastModifiedBy>cqiu</cp:lastModifiedBy>
  <dcterms:modified xsi:type="dcterms:W3CDTF">2019-08-01T09:15:01Z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